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0E5B" w14:textId="77777777" w:rsidR="00531EF9" w:rsidRDefault="00000000">
      <w:pPr>
        <w:widowControl w:val="0"/>
        <w:pBdr>
          <w:top w:val="nil"/>
          <w:left w:val="nil"/>
          <w:bottom w:val="nil"/>
          <w:right w:val="nil"/>
          <w:between w:val="nil"/>
        </w:pBdr>
        <w:tabs>
          <w:tab w:val="right" w:pos="1440"/>
          <w:tab w:val="left" w:pos="8820"/>
        </w:tabs>
        <w:spacing w:line="240" w:lineRule="auto"/>
        <w:ind w:right="3202"/>
        <w:jc w:val="right"/>
        <w:rPr>
          <w:color w:val="000000"/>
        </w:rPr>
      </w:pPr>
      <w:r>
        <w:rPr>
          <w:noProof/>
          <w:color w:val="000000"/>
        </w:rPr>
        <w:drawing>
          <wp:inline distT="19050" distB="19050" distL="19050" distR="19050" wp14:anchorId="4B539F3A" wp14:editId="62104EBB">
            <wp:extent cx="2962275" cy="609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962275" cy="609600"/>
                    </a:xfrm>
                    <a:prstGeom prst="rect">
                      <a:avLst/>
                    </a:prstGeom>
                    <a:ln/>
                  </pic:spPr>
                </pic:pic>
              </a:graphicData>
            </a:graphic>
          </wp:inline>
        </w:drawing>
      </w:r>
    </w:p>
    <w:p w14:paraId="5BDD9CDD" w14:textId="77777777" w:rsidR="00531EF9" w:rsidRDefault="00000000">
      <w:pPr>
        <w:widowControl w:val="0"/>
        <w:pBdr>
          <w:top w:val="nil"/>
          <w:left w:val="nil"/>
          <w:bottom w:val="nil"/>
          <w:right w:val="nil"/>
          <w:between w:val="nil"/>
        </w:pBdr>
        <w:tabs>
          <w:tab w:val="right" w:pos="1440"/>
          <w:tab w:val="left" w:pos="8820"/>
        </w:tabs>
        <w:spacing w:line="240" w:lineRule="auto"/>
        <w:ind w:right="3684"/>
        <w:jc w:val="right"/>
        <w:rPr>
          <w:rFonts w:ascii="Nunito" w:eastAsia="Nunito" w:hAnsi="Nunito" w:cs="Nunito"/>
          <w:b/>
          <w:bCs/>
          <w:color w:val="000000"/>
        </w:rPr>
      </w:pPr>
      <w:r>
        <w:rPr>
          <w:rFonts w:ascii="Nunito" w:eastAsia="Nunito" w:hAnsi="Nunito" w:cs="Nunito"/>
          <w:b/>
          <w:bCs/>
          <w:color w:val="000000"/>
        </w:rPr>
        <w:t xml:space="preserve">Board of Directors Meeting Agenda </w:t>
      </w:r>
    </w:p>
    <w:p w14:paraId="5FD7A206" w14:textId="3C7C672D" w:rsidR="00531EF9" w:rsidRDefault="00FE3761">
      <w:pPr>
        <w:widowControl w:val="0"/>
        <w:pBdr>
          <w:top w:val="nil"/>
          <w:left w:val="nil"/>
          <w:bottom w:val="nil"/>
          <w:right w:val="nil"/>
          <w:between w:val="nil"/>
        </w:pBdr>
        <w:tabs>
          <w:tab w:val="right" w:pos="1440"/>
          <w:tab w:val="left" w:pos="8820"/>
        </w:tabs>
        <w:spacing w:before="203" w:line="240" w:lineRule="auto"/>
        <w:ind w:right="3592"/>
        <w:jc w:val="right"/>
        <w:rPr>
          <w:rFonts w:ascii="Nunito" w:eastAsia="Nunito" w:hAnsi="Nunito" w:cs="Nunito"/>
          <w:color w:val="000000"/>
        </w:rPr>
      </w:pPr>
      <w:r>
        <w:rPr>
          <w:rFonts w:ascii="Nunito" w:eastAsia="Nunito" w:hAnsi="Nunito" w:cs="Nunito"/>
        </w:rPr>
        <w:t>Thursday</w:t>
      </w:r>
      <w:r>
        <w:rPr>
          <w:rFonts w:ascii="Nunito" w:eastAsia="Nunito" w:hAnsi="Nunito" w:cs="Nunito"/>
          <w:color w:val="000000"/>
        </w:rPr>
        <w:t xml:space="preserve">, </w:t>
      </w:r>
      <w:r w:rsidR="00C9152D">
        <w:rPr>
          <w:rFonts w:ascii="Nunito" w:eastAsia="Nunito" w:hAnsi="Nunito" w:cs="Nunito"/>
          <w:color w:val="000000"/>
        </w:rPr>
        <w:t>August</w:t>
      </w:r>
      <w:r w:rsidR="00B84C4D">
        <w:rPr>
          <w:rFonts w:ascii="Nunito" w:eastAsia="Nunito" w:hAnsi="Nunito" w:cs="Nunito"/>
          <w:color w:val="000000"/>
        </w:rPr>
        <w:t xml:space="preserve"> </w:t>
      </w:r>
      <w:r w:rsidR="00C9152D">
        <w:rPr>
          <w:rFonts w:ascii="Nunito" w:eastAsia="Nunito" w:hAnsi="Nunito" w:cs="Nunito"/>
          <w:color w:val="000000"/>
        </w:rPr>
        <w:t>20</w:t>
      </w:r>
      <w:r>
        <w:rPr>
          <w:rFonts w:ascii="Nunito" w:eastAsia="Nunito" w:hAnsi="Nunito" w:cs="Nunito"/>
          <w:color w:val="000000"/>
        </w:rPr>
        <w:t xml:space="preserve">, 2026 – 8:15 am </w:t>
      </w:r>
    </w:p>
    <w:p w14:paraId="6E6FB4EA" w14:textId="77777777" w:rsidR="00531EF9" w:rsidRDefault="00000000">
      <w:pPr>
        <w:widowControl w:val="0"/>
        <w:pBdr>
          <w:top w:val="nil"/>
          <w:left w:val="nil"/>
          <w:bottom w:val="nil"/>
          <w:right w:val="nil"/>
          <w:between w:val="nil"/>
        </w:pBdr>
        <w:tabs>
          <w:tab w:val="right" w:pos="1440"/>
          <w:tab w:val="left" w:pos="8820"/>
        </w:tabs>
        <w:spacing w:before="43" w:line="240" w:lineRule="auto"/>
        <w:ind w:right="2031"/>
        <w:jc w:val="right"/>
        <w:rPr>
          <w:rFonts w:ascii="Nunito" w:eastAsia="Nunito" w:hAnsi="Nunito" w:cs="Nunito"/>
          <w:color w:val="000000"/>
        </w:rPr>
      </w:pPr>
      <w:r>
        <w:rPr>
          <w:rFonts w:ascii="Nunito" w:eastAsia="Nunito" w:hAnsi="Nunito" w:cs="Nunito"/>
          <w:color w:val="000000"/>
        </w:rPr>
        <w:t xml:space="preserve">Healdsburg Chamber Office (219A Healdsburg Ave., Healdsburg, CA 95448) </w:t>
      </w:r>
    </w:p>
    <w:p w14:paraId="2052A500" w14:textId="77777777" w:rsidR="006315CA" w:rsidRDefault="006315CA">
      <w:pPr>
        <w:widowControl w:val="0"/>
        <w:pBdr>
          <w:top w:val="nil"/>
          <w:left w:val="nil"/>
          <w:bottom w:val="nil"/>
          <w:right w:val="nil"/>
          <w:between w:val="nil"/>
        </w:pBdr>
        <w:tabs>
          <w:tab w:val="right" w:pos="1440"/>
          <w:tab w:val="left" w:pos="8820"/>
        </w:tabs>
        <w:spacing w:before="43" w:line="240" w:lineRule="auto"/>
        <w:ind w:right="2031"/>
        <w:jc w:val="right"/>
        <w:rPr>
          <w:rFonts w:ascii="Nunito" w:eastAsia="Nunito" w:hAnsi="Nunito" w:cs="Nunito"/>
          <w:color w:val="000000"/>
        </w:rPr>
      </w:pPr>
    </w:p>
    <w:p w14:paraId="4E7C750F" w14:textId="77777777" w:rsidR="00531EF9" w:rsidRDefault="00000000">
      <w:pPr>
        <w:widowControl w:val="0"/>
        <w:pBdr>
          <w:top w:val="nil"/>
          <w:left w:val="nil"/>
          <w:bottom w:val="nil"/>
          <w:right w:val="nil"/>
          <w:between w:val="nil"/>
        </w:pBdr>
        <w:tabs>
          <w:tab w:val="right" w:pos="1440"/>
          <w:tab w:val="left" w:pos="8820"/>
        </w:tabs>
        <w:spacing w:before="203" w:line="240" w:lineRule="auto"/>
        <w:ind w:left="1089"/>
        <w:rPr>
          <w:rFonts w:ascii="Nunito" w:eastAsia="Nunito" w:hAnsi="Nunito" w:cs="Nunito"/>
          <w:b/>
          <w:bCs/>
          <w:color w:val="000000"/>
        </w:rPr>
      </w:pPr>
      <w:r>
        <w:rPr>
          <w:rFonts w:ascii="Nunito" w:eastAsia="Nunito" w:hAnsi="Nunito" w:cs="Nunito"/>
          <w:b/>
          <w:bCs/>
          <w:color w:val="000000"/>
        </w:rPr>
        <w:t xml:space="preserve">CHAMBER BUSINESS </w:t>
      </w:r>
    </w:p>
    <w:p w14:paraId="17A3AAA0" w14:textId="231A91BC" w:rsidR="00531EF9" w:rsidRDefault="00000000">
      <w:pPr>
        <w:widowControl w:val="0"/>
        <w:pBdr>
          <w:top w:val="nil"/>
          <w:left w:val="nil"/>
          <w:bottom w:val="nil"/>
          <w:right w:val="nil"/>
          <w:between w:val="nil"/>
        </w:pBdr>
        <w:tabs>
          <w:tab w:val="right" w:pos="1440"/>
          <w:tab w:val="left" w:pos="8820"/>
        </w:tabs>
        <w:spacing w:before="203" w:line="313" w:lineRule="auto"/>
        <w:ind w:left="1449" w:right="997" w:firstLine="14"/>
        <w:rPr>
          <w:rFonts w:ascii="Nunito" w:eastAsia="Nunito" w:hAnsi="Nunito" w:cs="Nunito"/>
          <w:color w:val="000000"/>
        </w:rPr>
      </w:pPr>
      <w:r>
        <w:rPr>
          <w:rFonts w:ascii="Nunito" w:eastAsia="Nunito" w:hAnsi="Nunito" w:cs="Nunito"/>
          <w:color w:val="000000"/>
        </w:rPr>
        <w:t xml:space="preserve">1. Call to Order </w:t>
      </w:r>
      <w:r w:rsidR="000A2BDC">
        <w:rPr>
          <w:rFonts w:ascii="Nunito" w:eastAsia="Nunito" w:hAnsi="Nunito" w:cs="Nunito"/>
          <w:color w:val="000000"/>
        </w:rPr>
        <w:t xml:space="preserve">– </w:t>
      </w:r>
      <w:r w:rsidR="00C9152D">
        <w:rPr>
          <w:rFonts w:ascii="Nunito" w:eastAsia="Nunito" w:hAnsi="Nunito" w:cs="Nunito"/>
          <w:color w:val="000000"/>
        </w:rPr>
        <w:t xml:space="preserve">Welcome our 2 new </w:t>
      </w:r>
      <w:r w:rsidR="00E8727D">
        <w:rPr>
          <w:rFonts w:ascii="Nunito" w:eastAsia="Nunito" w:hAnsi="Nunito" w:cs="Nunito"/>
          <w:color w:val="000000"/>
        </w:rPr>
        <w:t xml:space="preserve">hires </w:t>
      </w:r>
      <w:r w:rsidR="00E8727D">
        <w:rPr>
          <w:rFonts w:ascii="Nunito" w:eastAsia="Nunito" w:hAnsi="Nunito" w:cs="Nunito"/>
          <w:color w:val="000000"/>
        </w:rPr>
        <w:tab/>
      </w:r>
      <w:r>
        <w:rPr>
          <w:rFonts w:ascii="Nunito" w:eastAsia="Nunito" w:hAnsi="Nunito" w:cs="Nunito"/>
          <w:color w:val="000000"/>
        </w:rPr>
        <w:t xml:space="preserve">8:15 am </w:t>
      </w:r>
    </w:p>
    <w:p w14:paraId="262AE67B" w14:textId="77777777" w:rsidR="00E8727D" w:rsidRDefault="00000000" w:rsidP="00C9152D">
      <w:pPr>
        <w:widowControl w:val="0"/>
        <w:pBdr>
          <w:top w:val="nil"/>
          <w:left w:val="nil"/>
          <w:bottom w:val="nil"/>
          <w:right w:val="nil"/>
          <w:between w:val="nil"/>
        </w:pBdr>
        <w:tabs>
          <w:tab w:val="right" w:pos="1440"/>
          <w:tab w:val="left" w:pos="8820"/>
        </w:tabs>
        <w:spacing w:before="203" w:line="313" w:lineRule="auto"/>
        <w:ind w:left="1449" w:right="997" w:firstLine="14"/>
      </w:pPr>
      <w:r>
        <w:rPr>
          <w:rFonts w:ascii="Nunito" w:eastAsia="Nunito" w:hAnsi="Nunito" w:cs="Nunito"/>
          <w:color w:val="000000"/>
        </w:rPr>
        <w:t xml:space="preserve">2. </w:t>
      </w:r>
      <w:r w:rsidR="000A2BDC">
        <w:rPr>
          <w:rFonts w:ascii="Nunito" w:eastAsia="Nunito" w:hAnsi="Nunito" w:cs="Nunito"/>
          <w:color w:val="000000"/>
        </w:rPr>
        <w:t xml:space="preserve">City Update </w:t>
      </w:r>
      <w:r w:rsidR="006B5D71">
        <w:t xml:space="preserve">– </w:t>
      </w:r>
      <w:r w:rsidR="00C9152D">
        <w:t xml:space="preserve">Chamber Update </w:t>
      </w:r>
    </w:p>
    <w:p w14:paraId="63261CA8" w14:textId="4E693ACC" w:rsidR="00E8727D" w:rsidRDefault="00E8727D" w:rsidP="00E8727D">
      <w:pPr>
        <w:widowControl w:val="0"/>
        <w:pBdr>
          <w:top w:val="nil"/>
          <w:left w:val="nil"/>
          <w:bottom w:val="nil"/>
          <w:right w:val="nil"/>
          <w:between w:val="nil"/>
        </w:pBdr>
        <w:tabs>
          <w:tab w:val="right" w:pos="1440"/>
          <w:tab w:val="left" w:pos="8820"/>
        </w:tabs>
        <w:spacing w:before="203" w:line="313" w:lineRule="auto"/>
        <w:ind w:right="997"/>
        <w:rPr>
          <w:rFonts w:ascii="Nunito" w:eastAsia="Nunito" w:hAnsi="Nunito" w:cs="Nunito"/>
          <w:color w:val="000000"/>
        </w:rPr>
      </w:pPr>
      <w:r>
        <w:rPr>
          <w:rFonts w:ascii="Nunito" w:eastAsia="Nunito" w:hAnsi="Nunito" w:cs="Nunito"/>
          <w:color w:val="000000"/>
        </w:rPr>
        <w:tab/>
        <w:t xml:space="preserve">                               Competitive proposals for technology infrastructure updates</w:t>
      </w:r>
    </w:p>
    <w:p w14:paraId="0963A983" w14:textId="0346ADE1" w:rsidR="00185DCF" w:rsidRPr="00E8727D" w:rsidRDefault="00E8727D" w:rsidP="00E8727D">
      <w:pPr>
        <w:widowControl w:val="0"/>
        <w:pBdr>
          <w:top w:val="nil"/>
          <w:left w:val="nil"/>
          <w:bottom w:val="nil"/>
          <w:right w:val="nil"/>
          <w:between w:val="nil"/>
        </w:pBdr>
        <w:tabs>
          <w:tab w:val="right" w:pos="1440"/>
          <w:tab w:val="left" w:pos="8820"/>
        </w:tabs>
        <w:spacing w:before="203" w:line="313" w:lineRule="auto"/>
        <w:ind w:right="997"/>
        <w:rPr>
          <w:rFonts w:ascii="Nunito" w:eastAsia="Nunito" w:hAnsi="Nunito" w:cs="Nunito"/>
          <w:color w:val="000000"/>
        </w:rPr>
      </w:pPr>
      <w:r>
        <w:rPr>
          <w:rFonts w:ascii="Nunito" w:eastAsia="Nunito" w:hAnsi="Nunito" w:cs="Nunito"/>
          <w:color w:val="000000"/>
        </w:rPr>
        <w:t xml:space="preserve">                                                        converting to an MS office structure</w:t>
      </w:r>
      <w:r>
        <w:rPr>
          <w:rFonts w:ascii="Nunito" w:eastAsia="Nunito" w:hAnsi="Nunito" w:cs="Nunito"/>
          <w:color w:val="000000"/>
        </w:rPr>
        <w:tab/>
      </w:r>
      <w:r w:rsidRPr="00E8727D">
        <w:rPr>
          <w:rFonts w:ascii="Nunito" w:eastAsia="Nunito" w:hAnsi="Nunito" w:cs="Nunito"/>
          <w:color w:val="000000"/>
        </w:rPr>
        <w:t>8:25 - 8:30 am</w:t>
      </w:r>
    </w:p>
    <w:p w14:paraId="255D7F24" w14:textId="6FF34BD4" w:rsidR="00531EF9" w:rsidRDefault="00185DCF">
      <w:pPr>
        <w:widowControl w:val="0"/>
        <w:pBdr>
          <w:top w:val="nil"/>
          <w:left w:val="nil"/>
          <w:bottom w:val="nil"/>
          <w:right w:val="nil"/>
          <w:between w:val="nil"/>
        </w:pBdr>
        <w:tabs>
          <w:tab w:val="right" w:pos="1440"/>
          <w:tab w:val="left" w:pos="8820"/>
        </w:tabs>
        <w:spacing w:before="203" w:line="313" w:lineRule="auto"/>
        <w:ind w:left="1449" w:right="997" w:firstLine="14"/>
        <w:rPr>
          <w:rFonts w:ascii="Nunito" w:eastAsia="Nunito" w:hAnsi="Nunito" w:cs="Nunito"/>
          <w:color w:val="000000"/>
        </w:rPr>
      </w:pPr>
      <w:r>
        <w:rPr>
          <w:rFonts w:ascii="Nunito" w:eastAsia="Nunito" w:hAnsi="Nunito" w:cs="Nunito"/>
          <w:color w:val="000000"/>
        </w:rPr>
        <w:t>4. Consent Calendar</w:t>
      </w:r>
      <w:r>
        <w:rPr>
          <w:rFonts w:ascii="Nunito" w:eastAsia="Nunito" w:hAnsi="Nunito" w:cs="Nunito"/>
          <w:color w:val="000000"/>
        </w:rPr>
        <w:tab/>
        <w:t>8:</w:t>
      </w:r>
      <w:r w:rsidR="007F0003">
        <w:rPr>
          <w:rFonts w:ascii="Nunito" w:eastAsia="Nunito" w:hAnsi="Nunito" w:cs="Nunito"/>
          <w:color w:val="000000"/>
        </w:rPr>
        <w:t>30</w:t>
      </w:r>
      <w:r>
        <w:rPr>
          <w:rFonts w:ascii="Nunito" w:eastAsia="Nunito" w:hAnsi="Nunito" w:cs="Nunito"/>
          <w:color w:val="000000"/>
        </w:rPr>
        <w:t xml:space="preserve"> - 8:3</w:t>
      </w:r>
      <w:r w:rsidR="007F0003">
        <w:rPr>
          <w:rFonts w:ascii="Nunito" w:eastAsia="Nunito" w:hAnsi="Nunito" w:cs="Nunito"/>
          <w:color w:val="000000"/>
        </w:rPr>
        <w:t>5</w:t>
      </w:r>
      <w:r>
        <w:rPr>
          <w:rFonts w:ascii="Nunito" w:eastAsia="Nunito" w:hAnsi="Nunito" w:cs="Nunito"/>
          <w:color w:val="000000"/>
        </w:rPr>
        <w:t xml:space="preserve"> am </w:t>
      </w:r>
    </w:p>
    <w:p w14:paraId="5D1CD3C5" w14:textId="736E1FF7" w:rsidR="008808D5" w:rsidRDefault="00000000" w:rsidP="00B84C4D">
      <w:pPr>
        <w:widowControl w:val="0"/>
        <w:pBdr>
          <w:top w:val="nil"/>
          <w:left w:val="nil"/>
          <w:bottom w:val="nil"/>
          <w:right w:val="nil"/>
          <w:between w:val="nil"/>
        </w:pBdr>
        <w:tabs>
          <w:tab w:val="right" w:pos="1440"/>
          <w:tab w:val="left" w:pos="8820"/>
        </w:tabs>
        <w:spacing w:before="20" w:line="240" w:lineRule="auto"/>
        <w:ind w:left="2174"/>
        <w:rPr>
          <w:rFonts w:ascii="Nunito" w:eastAsia="Nunito" w:hAnsi="Nunito" w:cs="Nunito"/>
          <w:color w:val="000000"/>
        </w:rPr>
      </w:pPr>
      <w:r>
        <w:rPr>
          <w:rFonts w:ascii="Nunito" w:eastAsia="Nunito" w:hAnsi="Nunito" w:cs="Nunito"/>
          <w:color w:val="000000"/>
        </w:rPr>
        <w:t xml:space="preserve">a. </w:t>
      </w:r>
      <w:r w:rsidR="00694911">
        <w:rPr>
          <w:rFonts w:ascii="Nunito" w:eastAsia="Nunito" w:hAnsi="Nunito" w:cs="Nunito"/>
          <w:color w:val="000000"/>
        </w:rPr>
        <w:t xml:space="preserve">Approval of </w:t>
      </w:r>
      <w:r w:rsidR="00C9152D">
        <w:rPr>
          <w:rFonts w:ascii="Nunito" w:eastAsia="Nunito" w:hAnsi="Nunito" w:cs="Nunito"/>
          <w:color w:val="000000"/>
        </w:rPr>
        <w:t>July Minutes</w:t>
      </w:r>
      <w:r w:rsidR="00FE3761">
        <w:rPr>
          <w:rFonts w:ascii="Nunito" w:eastAsia="Nunito" w:hAnsi="Nunito" w:cs="Nunito"/>
          <w:color w:val="000000"/>
        </w:rPr>
        <w:t xml:space="preserve"> </w:t>
      </w:r>
      <w:r w:rsidR="00694911">
        <w:rPr>
          <w:rFonts w:ascii="Nunito" w:eastAsia="Nunito" w:hAnsi="Nunito" w:cs="Nunito"/>
          <w:color w:val="000000"/>
        </w:rPr>
        <w:t>Meeting Minutes</w:t>
      </w:r>
      <w:r w:rsidR="00C9152D">
        <w:rPr>
          <w:rFonts w:ascii="Nunito" w:eastAsia="Nunito" w:hAnsi="Nunito" w:cs="Nunito"/>
          <w:color w:val="000000"/>
        </w:rPr>
        <w:t xml:space="preserve"> (delay)</w:t>
      </w:r>
    </w:p>
    <w:p w14:paraId="548E5860" w14:textId="77777777" w:rsidR="00840023" w:rsidRDefault="00840023" w:rsidP="00623648">
      <w:pPr>
        <w:widowControl w:val="0"/>
        <w:pBdr>
          <w:top w:val="nil"/>
          <w:left w:val="nil"/>
          <w:bottom w:val="nil"/>
          <w:right w:val="nil"/>
          <w:between w:val="nil"/>
        </w:pBdr>
        <w:tabs>
          <w:tab w:val="right" w:pos="1440"/>
          <w:tab w:val="left" w:pos="8820"/>
        </w:tabs>
        <w:spacing w:before="20" w:line="240" w:lineRule="auto"/>
        <w:ind w:left="2174"/>
        <w:rPr>
          <w:rFonts w:ascii="Nunito" w:eastAsia="Nunito" w:hAnsi="Nunito" w:cs="Nunito"/>
          <w:color w:val="000000"/>
        </w:rPr>
      </w:pPr>
    </w:p>
    <w:p w14:paraId="1DA6A919" w14:textId="62CD31CD" w:rsidR="007F6449" w:rsidRDefault="00AD6684" w:rsidP="008808D5">
      <w:pPr>
        <w:widowControl w:val="0"/>
        <w:pBdr>
          <w:top w:val="nil"/>
          <w:left w:val="nil"/>
          <w:bottom w:val="nil"/>
          <w:right w:val="nil"/>
          <w:between w:val="nil"/>
        </w:pBdr>
        <w:tabs>
          <w:tab w:val="right" w:pos="1620"/>
          <w:tab w:val="left" w:pos="8820"/>
        </w:tabs>
        <w:spacing w:before="20" w:line="240" w:lineRule="auto"/>
        <w:ind w:left="720"/>
        <w:rPr>
          <w:rFonts w:ascii="Nunito" w:eastAsia="Nunito" w:hAnsi="Nunito" w:cs="Nunito"/>
          <w:color w:val="000000"/>
        </w:rPr>
      </w:pPr>
      <w:r>
        <w:rPr>
          <w:rFonts w:ascii="Nunito" w:eastAsia="Nunito" w:hAnsi="Nunito" w:cs="Nunito"/>
          <w:color w:val="000000"/>
        </w:rPr>
        <w:tab/>
        <w:t xml:space="preserve">       </w:t>
      </w:r>
      <w:r w:rsidR="009D7AE2">
        <w:rPr>
          <w:rFonts w:ascii="Nunito" w:eastAsia="Nunito" w:hAnsi="Nunito" w:cs="Nunito"/>
          <w:color w:val="000000"/>
        </w:rPr>
        <w:t xml:space="preserve">      </w:t>
      </w:r>
      <w:r w:rsidR="005171C8">
        <w:rPr>
          <w:rFonts w:ascii="Nunito" w:eastAsia="Nunito" w:hAnsi="Nunito" w:cs="Nunito"/>
          <w:color w:val="000000"/>
        </w:rPr>
        <w:t>5</w:t>
      </w:r>
      <w:r w:rsidR="00840023">
        <w:rPr>
          <w:rFonts w:ascii="Nunito" w:eastAsia="Nunito" w:hAnsi="Nunito" w:cs="Nunito"/>
          <w:color w:val="000000"/>
        </w:rPr>
        <w:t xml:space="preserve">. </w:t>
      </w:r>
      <w:r w:rsidR="007F6449" w:rsidRPr="007F6449">
        <w:rPr>
          <w:rFonts w:ascii="Nunito" w:eastAsia="Nunito" w:hAnsi="Nunito" w:cs="Nunito"/>
          <w:color w:val="000000"/>
        </w:rPr>
        <w:t xml:space="preserve">Michelle Malanca Frey </w:t>
      </w:r>
      <w:r w:rsidR="007F6449">
        <w:rPr>
          <w:rFonts w:ascii="Nunito" w:eastAsia="Nunito" w:hAnsi="Nunito" w:cs="Nunito"/>
          <w:color w:val="000000"/>
        </w:rPr>
        <w:t>-</w:t>
      </w:r>
      <w:r w:rsidR="006B5D71">
        <w:rPr>
          <w:rFonts w:ascii="Nunito" w:eastAsia="Nunito" w:hAnsi="Nunito" w:cs="Nunito"/>
          <w:color w:val="000000"/>
        </w:rPr>
        <w:t xml:space="preserve"> </w:t>
      </w:r>
      <w:r w:rsidR="00B84C4D">
        <w:rPr>
          <w:rFonts w:ascii="Nunito" w:eastAsia="Nunito" w:hAnsi="Nunito" w:cs="Nunito"/>
          <w:color w:val="000000"/>
        </w:rPr>
        <w:t xml:space="preserve">Follow-up </w:t>
      </w:r>
      <w:r w:rsidR="000A2BDC">
        <w:rPr>
          <w:rFonts w:ascii="Nunito" w:eastAsia="Nunito" w:hAnsi="Nunito" w:cs="Nunito"/>
          <w:color w:val="000000"/>
        </w:rPr>
        <w:t>–</w:t>
      </w:r>
      <w:r w:rsidR="00B84C4D">
        <w:rPr>
          <w:rFonts w:ascii="Nunito" w:eastAsia="Nunito" w:hAnsi="Nunito" w:cs="Nunito"/>
          <w:color w:val="000000"/>
        </w:rPr>
        <w:t xml:space="preserve"> </w:t>
      </w:r>
    </w:p>
    <w:p w14:paraId="343B5099" w14:textId="422981CC" w:rsidR="00C9152D" w:rsidRPr="005A647B" w:rsidRDefault="007F6449" w:rsidP="005A647B">
      <w:pPr>
        <w:pStyle w:val="ListParagraph"/>
        <w:widowControl w:val="0"/>
        <w:numPr>
          <w:ilvl w:val="2"/>
          <w:numId w:val="9"/>
        </w:numPr>
        <w:pBdr>
          <w:top w:val="nil"/>
          <w:left w:val="nil"/>
          <w:bottom w:val="nil"/>
          <w:right w:val="nil"/>
          <w:between w:val="nil"/>
        </w:pBdr>
        <w:tabs>
          <w:tab w:val="right" w:pos="1620"/>
          <w:tab w:val="left" w:pos="8820"/>
        </w:tabs>
        <w:spacing w:before="20" w:line="240" w:lineRule="auto"/>
        <w:rPr>
          <w:rFonts w:ascii="Nunito" w:eastAsia="Nunito" w:hAnsi="Nunito" w:cs="Nunito"/>
          <w:color w:val="000000"/>
        </w:rPr>
      </w:pPr>
      <w:r w:rsidRPr="005A647B">
        <w:rPr>
          <w:rFonts w:ascii="Nunito" w:eastAsia="Nunito" w:hAnsi="Nunito" w:cs="Nunito"/>
          <w:color w:val="000000"/>
        </w:rPr>
        <w:t>Extending the proposal for recruitment under our current engagement</w:t>
      </w:r>
      <w:r w:rsidR="00C9152D" w:rsidRPr="005A647B">
        <w:rPr>
          <w:rFonts w:ascii="Nunito" w:eastAsia="Nunito" w:hAnsi="Nunito" w:cs="Nunito"/>
          <w:color w:val="000000"/>
        </w:rPr>
        <w:t xml:space="preserve">, </w:t>
      </w:r>
    </w:p>
    <w:p w14:paraId="7DB6A6D8" w14:textId="0E85BC62" w:rsidR="005A647B" w:rsidRPr="005A647B" w:rsidRDefault="00C9152D" w:rsidP="005A647B">
      <w:pPr>
        <w:pStyle w:val="ListParagraph"/>
        <w:widowControl w:val="0"/>
        <w:numPr>
          <w:ilvl w:val="2"/>
          <w:numId w:val="9"/>
        </w:numPr>
        <w:pBdr>
          <w:top w:val="nil"/>
          <w:left w:val="nil"/>
          <w:bottom w:val="nil"/>
          <w:right w:val="nil"/>
          <w:between w:val="nil"/>
        </w:pBdr>
        <w:tabs>
          <w:tab w:val="right" w:pos="1710"/>
          <w:tab w:val="left" w:pos="8820"/>
        </w:tabs>
        <w:spacing w:before="20" w:line="240" w:lineRule="auto"/>
        <w:rPr>
          <w:rFonts w:ascii="Nunito" w:eastAsia="Nunito" w:hAnsi="Nunito" w:cs="Nunito"/>
          <w:color w:val="000000"/>
        </w:rPr>
      </w:pPr>
      <w:r w:rsidRPr="005A647B">
        <w:rPr>
          <w:rFonts w:ascii="Nunito" w:eastAsia="Nunito" w:hAnsi="Nunito" w:cs="Nunito"/>
          <w:color w:val="000000"/>
        </w:rPr>
        <w:t xml:space="preserve">1 st round interviews </w:t>
      </w:r>
      <w:r w:rsidR="005A647B" w:rsidRPr="005A647B">
        <w:rPr>
          <w:rFonts w:ascii="Nunito" w:eastAsia="Nunito" w:hAnsi="Nunito" w:cs="Nunito"/>
          <w:color w:val="000000"/>
        </w:rPr>
        <w:t>for Chamber</w:t>
      </w:r>
      <w:r w:rsidRPr="005A647B">
        <w:rPr>
          <w:rFonts w:ascii="Nunito" w:eastAsia="Nunito" w:hAnsi="Nunito" w:cs="Nunito"/>
          <w:color w:val="000000"/>
        </w:rPr>
        <w:t xml:space="preserve"> ED </w:t>
      </w:r>
    </w:p>
    <w:p w14:paraId="41F586A5" w14:textId="0554AA1C" w:rsidR="005A647B" w:rsidRPr="005A647B" w:rsidRDefault="005A647B" w:rsidP="005A647B">
      <w:pPr>
        <w:pStyle w:val="ListParagraph"/>
        <w:widowControl w:val="0"/>
        <w:numPr>
          <w:ilvl w:val="2"/>
          <w:numId w:val="9"/>
        </w:numPr>
        <w:pBdr>
          <w:top w:val="nil"/>
          <w:left w:val="nil"/>
          <w:bottom w:val="nil"/>
          <w:right w:val="nil"/>
          <w:between w:val="nil"/>
        </w:pBdr>
        <w:tabs>
          <w:tab w:val="right" w:pos="1710"/>
          <w:tab w:val="left" w:pos="8820"/>
        </w:tabs>
        <w:spacing w:before="20" w:line="240" w:lineRule="auto"/>
        <w:rPr>
          <w:rFonts w:ascii="Nunito" w:eastAsia="Nunito" w:hAnsi="Nunito" w:cs="Nunito"/>
          <w:color w:val="000000"/>
        </w:rPr>
      </w:pPr>
      <w:r w:rsidRPr="005A647B">
        <w:rPr>
          <w:rFonts w:ascii="Nunito" w:eastAsia="Nunito" w:hAnsi="Nunito" w:cs="Nunito"/>
          <w:color w:val="000000"/>
        </w:rPr>
        <w:t xml:space="preserve">In process of her continued support to finalize the committees </w:t>
      </w:r>
      <w:r w:rsidRPr="005A647B">
        <w:rPr>
          <w:rFonts w:ascii="Nunito" w:eastAsia="Nunito" w:hAnsi="Nunito" w:cs="Nunito"/>
          <w:color w:val="000000"/>
        </w:rPr>
        <w:tab/>
      </w:r>
      <w:r w:rsidRPr="005A647B">
        <w:rPr>
          <w:rFonts w:ascii="Nunito" w:eastAsia="Nunito" w:hAnsi="Nunito" w:cs="Nunito"/>
          <w:color w:val="000000"/>
        </w:rPr>
        <w:t>8:35 - 8:45 am</w:t>
      </w:r>
    </w:p>
    <w:p w14:paraId="573E4902" w14:textId="49C4F26C" w:rsidR="008808D5" w:rsidRDefault="005A647B" w:rsidP="00C9152D">
      <w:pPr>
        <w:widowControl w:val="0"/>
        <w:pBdr>
          <w:top w:val="nil"/>
          <w:left w:val="nil"/>
          <w:bottom w:val="nil"/>
          <w:right w:val="nil"/>
          <w:between w:val="nil"/>
        </w:pBdr>
        <w:tabs>
          <w:tab w:val="right" w:pos="1710"/>
          <w:tab w:val="left" w:pos="8820"/>
        </w:tabs>
        <w:spacing w:before="20" w:line="240" w:lineRule="auto"/>
        <w:ind w:left="1620"/>
        <w:rPr>
          <w:rFonts w:ascii="Nunito" w:eastAsia="Nunito" w:hAnsi="Nunito" w:cs="Nunito"/>
          <w:color w:val="000000"/>
        </w:rPr>
      </w:pPr>
      <w:r>
        <w:rPr>
          <w:rFonts w:ascii="Nunito" w:eastAsia="Nunito" w:hAnsi="Nunito" w:cs="Nunito"/>
          <w:color w:val="000000"/>
        </w:rPr>
        <w:tab/>
      </w:r>
      <w:r>
        <w:rPr>
          <w:rFonts w:ascii="Nunito" w:eastAsia="Nunito" w:hAnsi="Nunito" w:cs="Nunito"/>
          <w:color w:val="000000"/>
        </w:rPr>
        <w:tab/>
      </w:r>
    </w:p>
    <w:p w14:paraId="74A78C39" w14:textId="7C15656D" w:rsidR="009D7AE2" w:rsidRPr="00B84C4D" w:rsidRDefault="008808D5" w:rsidP="00B84C4D">
      <w:pPr>
        <w:widowControl w:val="0"/>
        <w:pBdr>
          <w:top w:val="nil"/>
          <w:left w:val="nil"/>
          <w:bottom w:val="nil"/>
          <w:right w:val="nil"/>
          <w:between w:val="nil"/>
        </w:pBdr>
        <w:tabs>
          <w:tab w:val="right" w:pos="1620"/>
          <w:tab w:val="left" w:pos="8820"/>
        </w:tabs>
        <w:spacing w:before="20" w:line="240" w:lineRule="auto"/>
        <w:ind w:left="720"/>
        <w:rPr>
          <w:rFonts w:ascii="Nunito" w:eastAsia="Nunito" w:hAnsi="Nunito" w:cs="Nunito"/>
          <w:color w:val="000000"/>
        </w:rPr>
      </w:pPr>
      <w:r>
        <w:rPr>
          <w:rFonts w:ascii="Nunito" w:eastAsia="Nunito" w:hAnsi="Nunito" w:cs="Nunito"/>
          <w:color w:val="000000"/>
        </w:rPr>
        <w:tab/>
      </w:r>
      <w:r w:rsidR="00AD6684">
        <w:rPr>
          <w:rFonts w:ascii="Nunito" w:eastAsia="Nunito" w:hAnsi="Nunito" w:cs="Nunito"/>
          <w:color w:val="000000"/>
        </w:rPr>
        <w:t xml:space="preserve"> </w:t>
      </w:r>
      <w:r w:rsidR="009D7AE2">
        <w:rPr>
          <w:rFonts w:ascii="Nunito" w:eastAsia="Nunito" w:hAnsi="Nunito" w:cs="Nunito"/>
          <w:color w:val="000000"/>
        </w:rPr>
        <w:tab/>
      </w:r>
      <w:r w:rsidR="00AD6684">
        <w:rPr>
          <w:rFonts w:ascii="Nunito" w:eastAsia="Nunito" w:hAnsi="Nunito" w:cs="Nunito"/>
          <w:color w:val="000000"/>
        </w:rPr>
        <w:t xml:space="preserve"> </w:t>
      </w:r>
    </w:p>
    <w:p w14:paraId="338B7A9B" w14:textId="2319EBA3" w:rsidR="00531EF9" w:rsidRDefault="005171C8">
      <w:pPr>
        <w:widowControl w:val="0"/>
        <w:pBdr>
          <w:top w:val="nil"/>
          <w:left w:val="nil"/>
          <w:bottom w:val="nil"/>
          <w:right w:val="nil"/>
          <w:between w:val="nil"/>
        </w:pBdr>
        <w:tabs>
          <w:tab w:val="right" w:pos="1440"/>
          <w:tab w:val="left" w:pos="8820"/>
        </w:tabs>
        <w:spacing w:before="20" w:line="313" w:lineRule="auto"/>
        <w:ind w:left="2169" w:right="997" w:hanging="714"/>
        <w:rPr>
          <w:rFonts w:ascii="Nunito" w:eastAsia="Nunito" w:hAnsi="Nunito" w:cs="Nunito"/>
          <w:color w:val="000000"/>
        </w:rPr>
      </w:pPr>
      <w:r>
        <w:rPr>
          <w:rFonts w:ascii="Nunito" w:eastAsia="Nunito" w:hAnsi="Nunito" w:cs="Nunito"/>
          <w:color w:val="000000"/>
        </w:rPr>
        <w:t>6</w:t>
      </w:r>
      <w:r w:rsidR="00694911">
        <w:rPr>
          <w:rFonts w:ascii="Nunito" w:eastAsia="Nunito" w:hAnsi="Nunito" w:cs="Nunito"/>
          <w:color w:val="000000"/>
        </w:rPr>
        <w:t xml:space="preserve">. Chamber Finance Update </w:t>
      </w:r>
      <w:r w:rsidR="00AD6684">
        <w:rPr>
          <w:rFonts w:ascii="Nunito" w:eastAsia="Nunito" w:hAnsi="Nunito" w:cs="Nunito"/>
          <w:color w:val="000000"/>
        </w:rPr>
        <w:t>– Jenny DeBello</w:t>
      </w:r>
      <w:r w:rsidR="00694911">
        <w:rPr>
          <w:rFonts w:ascii="Nunito" w:eastAsia="Nunito" w:hAnsi="Nunito" w:cs="Nunito"/>
          <w:color w:val="000000"/>
        </w:rPr>
        <w:tab/>
        <w:t>8:</w:t>
      </w:r>
      <w:r w:rsidR="00694911">
        <w:rPr>
          <w:rFonts w:ascii="Nunito" w:eastAsia="Nunito" w:hAnsi="Nunito" w:cs="Nunito"/>
        </w:rPr>
        <w:t>4</w:t>
      </w:r>
      <w:r w:rsidR="007F0003">
        <w:rPr>
          <w:rFonts w:ascii="Nunito" w:eastAsia="Nunito" w:hAnsi="Nunito" w:cs="Nunito"/>
        </w:rPr>
        <w:t>5</w:t>
      </w:r>
      <w:r w:rsidR="00694911">
        <w:rPr>
          <w:rFonts w:ascii="Nunito" w:eastAsia="Nunito" w:hAnsi="Nunito" w:cs="Nunito"/>
          <w:color w:val="000000"/>
        </w:rPr>
        <w:t xml:space="preserve"> </w:t>
      </w:r>
      <w:r w:rsidR="007F0003">
        <w:rPr>
          <w:rFonts w:ascii="Nunito" w:eastAsia="Nunito" w:hAnsi="Nunito" w:cs="Nunito"/>
          <w:color w:val="000000"/>
        </w:rPr>
        <w:t>–</w:t>
      </w:r>
      <w:r w:rsidR="00694911">
        <w:rPr>
          <w:rFonts w:ascii="Nunito" w:eastAsia="Nunito" w:hAnsi="Nunito" w:cs="Nunito"/>
          <w:color w:val="000000"/>
        </w:rPr>
        <w:t xml:space="preserve"> </w:t>
      </w:r>
      <w:r w:rsidR="007F0003">
        <w:rPr>
          <w:rFonts w:ascii="Nunito" w:eastAsia="Nunito" w:hAnsi="Nunito" w:cs="Nunito"/>
          <w:color w:val="000000"/>
        </w:rPr>
        <w:t>9:00</w:t>
      </w:r>
      <w:r w:rsidR="00694911">
        <w:rPr>
          <w:rFonts w:ascii="Nunito" w:eastAsia="Nunito" w:hAnsi="Nunito" w:cs="Nunito"/>
          <w:color w:val="000000"/>
        </w:rPr>
        <w:t xml:space="preserve"> am </w:t>
      </w:r>
    </w:p>
    <w:p w14:paraId="16FAE8B5" w14:textId="77777777" w:rsidR="00AD6684" w:rsidRDefault="00000000" w:rsidP="00AD6684">
      <w:pPr>
        <w:widowControl w:val="0"/>
        <w:pBdr>
          <w:top w:val="nil"/>
          <w:left w:val="nil"/>
          <w:bottom w:val="nil"/>
          <w:right w:val="nil"/>
          <w:between w:val="nil"/>
        </w:pBdr>
        <w:tabs>
          <w:tab w:val="right" w:pos="1440"/>
          <w:tab w:val="left" w:pos="8820"/>
        </w:tabs>
        <w:spacing w:before="20" w:line="313" w:lineRule="auto"/>
        <w:ind w:left="2889" w:right="997" w:hanging="714"/>
        <w:rPr>
          <w:rFonts w:ascii="Nunito" w:eastAsia="Nunito" w:hAnsi="Nunito" w:cs="Nunito"/>
          <w:color w:val="000000"/>
        </w:rPr>
      </w:pPr>
      <w:r>
        <w:rPr>
          <w:rFonts w:ascii="Nunito" w:eastAsia="Nunito" w:hAnsi="Nunito" w:cs="Nunito"/>
          <w:color w:val="000000"/>
        </w:rPr>
        <w:t xml:space="preserve">a. Review &amp; Approve Chamber Financials </w:t>
      </w:r>
    </w:p>
    <w:p w14:paraId="4EF4EC7E" w14:textId="69A4A627" w:rsidR="00411DA5" w:rsidRDefault="00B84C4D" w:rsidP="00C9152D">
      <w:pPr>
        <w:widowControl w:val="0"/>
        <w:pBdr>
          <w:top w:val="nil"/>
          <w:left w:val="nil"/>
          <w:bottom w:val="nil"/>
          <w:right w:val="nil"/>
          <w:between w:val="nil"/>
        </w:pBdr>
        <w:tabs>
          <w:tab w:val="right" w:pos="1440"/>
          <w:tab w:val="left" w:pos="8820"/>
        </w:tabs>
        <w:spacing w:before="20" w:line="313" w:lineRule="auto"/>
        <w:ind w:left="2889" w:right="997" w:hanging="714"/>
        <w:rPr>
          <w:rFonts w:ascii="Nunito" w:eastAsia="Nunito" w:hAnsi="Nunito" w:cs="Nunito"/>
          <w:color w:val="000000"/>
        </w:rPr>
      </w:pPr>
      <w:r>
        <w:rPr>
          <w:rFonts w:ascii="Nunito" w:eastAsia="Nunito" w:hAnsi="Nunito" w:cs="Nunito"/>
          <w:color w:val="000000"/>
        </w:rPr>
        <w:t xml:space="preserve">b. </w:t>
      </w:r>
      <w:r w:rsidR="004001CE">
        <w:rPr>
          <w:rFonts w:ascii="Nunito" w:eastAsia="Nunito" w:hAnsi="Nunito" w:cs="Nunito"/>
          <w:color w:val="000000"/>
        </w:rPr>
        <w:t xml:space="preserve">Update on </w:t>
      </w:r>
      <w:r>
        <w:rPr>
          <w:rFonts w:ascii="Nunito" w:eastAsia="Nunito" w:hAnsi="Nunito" w:cs="Nunito"/>
          <w:color w:val="000000"/>
        </w:rPr>
        <w:t xml:space="preserve">consolidation of accounts &amp; </w:t>
      </w:r>
      <w:r w:rsidR="00A40737">
        <w:rPr>
          <w:rFonts w:ascii="Nunito" w:eastAsia="Nunito" w:hAnsi="Nunito" w:cs="Nunito"/>
          <w:color w:val="000000"/>
        </w:rPr>
        <w:t>restructuring</w:t>
      </w:r>
    </w:p>
    <w:p w14:paraId="3302A567" w14:textId="3DD2D8EB" w:rsidR="00756A15" w:rsidRDefault="005171C8" w:rsidP="00C9152D">
      <w:pPr>
        <w:widowControl w:val="0"/>
        <w:pBdr>
          <w:top w:val="nil"/>
          <w:left w:val="nil"/>
          <w:bottom w:val="nil"/>
          <w:right w:val="nil"/>
          <w:between w:val="nil"/>
        </w:pBdr>
        <w:tabs>
          <w:tab w:val="right" w:pos="1440"/>
          <w:tab w:val="left" w:pos="8820"/>
        </w:tabs>
        <w:spacing w:before="20" w:line="313" w:lineRule="auto"/>
        <w:ind w:left="2154" w:right="997" w:hanging="714"/>
        <w:rPr>
          <w:rFonts w:ascii="Nunito" w:eastAsia="Nunito" w:hAnsi="Nunito" w:cs="Nunito"/>
          <w:color w:val="000000"/>
        </w:rPr>
      </w:pPr>
      <w:r>
        <w:rPr>
          <w:rFonts w:ascii="Nunito" w:eastAsia="Nunito" w:hAnsi="Nunito" w:cs="Nunito"/>
          <w:color w:val="000000"/>
        </w:rPr>
        <w:t>7.</w:t>
      </w:r>
      <w:r w:rsidR="008808D5">
        <w:rPr>
          <w:rFonts w:ascii="Nunito" w:eastAsia="Nunito" w:hAnsi="Nunito" w:cs="Nunito"/>
          <w:color w:val="000000"/>
        </w:rPr>
        <w:t xml:space="preserve"> </w:t>
      </w:r>
      <w:r w:rsidR="000A2BDC">
        <w:rPr>
          <w:rFonts w:ascii="Nunito" w:eastAsia="Nunito" w:hAnsi="Nunito" w:cs="Nunito"/>
          <w:color w:val="000000"/>
        </w:rPr>
        <w:t xml:space="preserve">Mixer Update </w:t>
      </w:r>
      <w:r w:rsidR="00C9152D">
        <w:rPr>
          <w:rFonts w:ascii="Nunito" w:eastAsia="Nunito" w:hAnsi="Nunito" w:cs="Nunito"/>
          <w:color w:val="000000"/>
        </w:rPr>
        <w:t>–</w:t>
      </w:r>
      <w:r w:rsidR="000A2BDC">
        <w:rPr>
          <w:rFonts w:ascii="Nunito" w:eastAsia="Nunito" w:hAnsi="Nunito" w:cs="Nunito"/>
          <w:color w:val="000000"/>
        </w:rPr>
        <w:t xml:space="preserve"> </w:t>
      </w:r>
      <w:r w:rsidR="00C9152D">
        <w:rPr>
          <w:rFonts w:ascii="Nunito" w:eastAsia="Nunito" w:hAnsi="Nunito" w:cs="Nunito"/>
          <w:color w:val="000000"/>
        </w:rPr>
        <w:t xml:space="preserve">reminder </w:t>
      </w:r>
      <w:r w:rsidR="000A2BDC">
        <w:rPr>
          <w:rFonts w:ascii="Nunito" w:eastAsia="Nunito" w:hAnsi="Nunito" w:cs="Nunito"/>
          <w:color w:val="000000"/>
        </w:rPr>
        <w:t xml:space="preserve">Events Committee schedule for the </w:t>
      </w:r>
      <w:r w:rsidR="00C9152D">
        <w:rPr>
          <w:rFonts w:ascii="Nunito" w:eastAsia="Nunito" w:hAnsi="Nunito" w:cs="Nunito"/>
          <w:color w:val="000000"/>
        </w:rPr>
        <w:t xml:space="preserve">rest of the </w:t>
      </w:r>
      <w:proofErr w:type="gramStart"/>
      <w:r w:rsidR="000A2BDC">
        <w:rPr>
          <w:rFonts w:ascii="Nunito" w:eastAsia="Nunito" w:hAnsi="Nunito" w:cs="Nunito"/>
          <w:color w:val="000000"/>
        </w:rPr>
        <w:t xml:space="preserve">year </w:t>
      </w:r>
      <w:r w:rsidR="00B84C4D">
        <w:rPr>
          <w:rFonts w:ascii="Nunito" w:eastAsia="Nunito" w:hAnsi="Nunito" w:cs="Nunito"/>
          <w:color w:val="000000"/>
        </w:rPr>
        <w:t xml:space="preserve"> </w:t>
      </w:r>
      <w:r w:rsidR="007F6449">
        <w:rPr>
          <w:rFonts w:ascii="Nunito" w:eastAsia="Nunito" w:hAnsi="Nunito" w:cs="Nunito"/>
          <w:color w:val="000000"/>
        </w:rPr>
        <w:t>(</w:t>
      </w:r>
      <w:proofErr w:type="gramEnd"/>
      <w:r w:rsidR="007F6449">
        <w:rPr>
          <w:rFonts w:ascii="Nunito" w:eastAsia="Nunito" w:hAnsi="Nunito" w:cs="Nunito"/>
          <w:color w:val="000000"/>
        </w:rPr>
        <w:t>PO)</w:t>
      </w:r>
      <w:r w:rsidR="000A2BDC">
        <w:rPr>
          <w:rFonts w:ascii="Nunito" w:eastAsia="Nunito" w:hAnsi="Nunito" w:cs="Nunito"/>
          <w:color w:val="000000"/>
        </w:rPr>
        <w:tab/>
      </w:r>
      <w:r w:rsidR="009D7AE2" w:rsidRPr="00AD6684">
        <w:rPr>
          <w:rFonts w:ascii="Nunito" w:eastAsia="Nunito" w:hAnsi="Nunito" w:cs="Nunito"/>
          <w:color w:val="000000"/>
        </w:rPr>
        <w:t>8:</w:t>
      </w:r>
      <w:r w:rsidR="009D7AE2" w:rsidRPr="00AD6684">
        <w:rPr>
          <w:rFonts w:ascii="Nunito" w:eastAsia="Nunito" w:hAnsi="Nunito" w:cs="Nunito"/>
        </w:rPr>
        <w:t>55</w:t>
      </w:r>
      <w:r w:rsidR="009D7AE2" w:rsidRPr="00AD6684">
        <w:rPr>
          <w:rFonts w:ascii="Nunito" w:eastAsia="Nunito" w:hAnsi="Nunito" w:cs="Nunito"/>
          <w:color w:val="000000"/>
        </w:rPr>
        <w:t xml:space="preserve"> </w:t>
      </w:r>
      <w:r w:rsidR="009D7AE2">
        <w:rPr>
          <w:rFonts w:ascii="Nunito" w:eastAsia="Nunito" w:hAnsi="Nunito" w:cs="Nunito"/>
          <w:color w:val="000000"/>
        </w:rPr>
        <w:t>– 9:05 am</w:t>
      </w:r>
    </w:p>
    <w:p w14:paraId="3F74718D" w14:textId="21D97358" w:rsidR="00756A15" w:rsidRDefault="005171C8" w:rsidP="00756A15">
      <w:pPr>
        <w:widowControl w:val="0"/>
        <w:pBdr>
          <w:top w:val="nil"/>
          <w:left w:val="nil"/>
          <w:bottom w:val="nil"/>
          <w:right w:val="nil"/>
          <w:between w:val="nil"/>
        </w:pBdr>
        <w:tabs>
          <w:tab w:val="right" w:pos="1440"/>
          <w:tab w:val="left" w:pos="8820"/>
        </w:tabs>
        <w:spacing w:before="88" w:line="281" w:lineRule="auto"/>
        <w:ind w:left="1447" w:right="997" w:hanging="7"/>
        <w:rPr>
          <w:rFonts w:ascii="Nunito" w:eastAsia="Nunito" w:hAnsi="Nunito" w:cs="Nunito"/>
        </w:rPr>
      </w:pPr>
      <w:r>
        <w:rPr>
          <w:rFonts w:ascii="Nunito" w:eastAsia="Nunito" w:hAnsi="Nunito" w:cs="Nunito"/>
          <w:color w:val="000000"/>
        </w:rPr>
        <w:t>8</w:t>
      </w:r>
      <w:r w:rsidR="00756A15">
        <w:rPr>
          <w:rFonts w:ascii="Nunito" w:eastAsia="Nunito" w:hAnsi="Nunito" w:cs="Nunito"/>
          <w:color w:val="000000"/>
        </w:rPr>
        <w:t>.</w:t>
      </w:r>
      <w:r w:rsidR="00540569">
        <w:rPr>
          <w:rFonts w:ascii="Nunito" w:eastAsia="Nunito" w:hAnsi="Nunito" w:cs="Nunito"/>
          <w:color w:val="000000"/>
        </w:rPr>
        <w:t xml:space="preserve"> Update on lease of office space to Piazza Hospitality</w:t>
      </w:r>
      <w:r w:rsidR="007F6449">
        <w:rPr>
          <w:rFonts w:ascii="Nunito" w:eastAsia="Nunito" w:hAnsi="Nunito" w:cs="Nunito"/>
          <w:color w:val="000000"/>
        </w:rPr>
        <w:t xml:space="preserve"> (HD)</w:t>
      </w:r>
      <w:r w:rsidR="00540569">
        <w:rPr>
          <w:rFonts w:ascii="Nunito" w:eastAsia="Nunito" w:hAnsi="Nunito" w:cs="Nunito"/>
          <w:color w:val="000000"/>
        </w:rPr>
        <w:tab/>
      </w:r>
      <w:r w:rsidR="00756A15">
        <w:rPr>
          <w:rFonts w:ascii="Nunito" w:eastAsia="Nunito" w:hAnsi="Nunito" w:cs="Nunito"/>
        </w:rPr>
        <w:t>9:05 – 9:10 am</w:t>
      </w:r>
    </w:p>
    <w:p w14:paraId="25EDD47C" w14:textId="77777777" w:rsidR="005A647B" w:rsidRDefault="00C9152D" w:rsidP="00C9152D">
      <w:pPr>
        <w:pStyle w:val="ListParagraph"/>
        <w:widowControl w:val="0"/>
        <w:numPr>
          <w:ilvl w:val="0"/>
          <w:numId w:val="8"/>
        </w:numPr>
        <w:pBdr>
          <w:top w:val="nil"/>
          <w:left w:val="nil"/>
          <w:bottom w:val="nil"/>
          <w:right w:val="nil"/>
          <w:between w:val="nil"/>
        </w:pBdr>
        <w:tabs>
          <w:tab w:val="right" w:pos="1440"/>
          <w:tab w:val="left" w:pos="8820"/>
        </w:tabs>
        <w:spacing w:before="88" w:line="281" w:lineRule="auto"/>
        <w:ind w:right="997"/>
        <w:rPr>
          <w:rFonts w:ascii="Nunito" w:eastAsia="Nunito" w:hAnsi="Nunito" w:cs="Nunito"/>
        </w:rPr>
      </w:pPr>
      <w:r>
        <w:rPr>
          <w:rFonts w:ascii="Nunito" w:eastAsia="Nunito" w:hAnsi="Nunito" w:cs="Nunito"/>
        </w:rPr>
        <w:t>The office rental is complete</w:t>
      </w:r>
    </w:p>
    <w:p w14:paraId="78BBBDCE" w14:textId="51A83BFA" w:rsidR="00C9152D" w:rsidRDefault="005A647B" w:rsidP="00C9152D">
      <w:pPr>
        <w:pStyle w:val="ListParagraph"/>
        <w:widowControl w:val="0"/>
        <w:numPr>
          <w:ilvl w:val="0"/>
          <w:numId w:val="8"/>
        </w:numPr>
        <w:pBdr>
          <w:top w:val="nil"/>
          <w:left w:val="nil"/>
          <w:bottom w:val="nil"/>
          <w:right w:val="nil"/>
          <w:between w:val="nil"/>
        </w:pBdr>
        <w:tabs>
          <w:tab w:val="right" w:pos="1440"/>
          <w:tab w:val="left" w:pos="8820"/>
        </w:tabs>
        <w:spacing w:before="88" w:line="281" w:lineRule="auto"/>
        <w:ind w:right="997"/>
        <w:rPr>
          <w:rFonts w:ascii="Nunito" w:eastAsia="Nunito" w:hAnsi="Nunito" w:cs="Nunito"/>
        </w:rPr>
      </w:pPr>
      <w:r>
        <w:rPr>
          <w:rFonts w:ascii="Nunito" w:eastAsia="Nunito" w:hAnsi="Nunito" w:cs="Nunito"/>
        </w:rPr>
        <w:t xml:space="preserve">Visitor Center discussions in process </w:t>
      </w:r>
      <w:r w:rsidR="00C9152D">
        <w:rPr>
          <w:rFonts w:ascii="Nunito" w:eastAsia="Nunito" w:hAnsi="Nunito" w:cs="Nunito"/>
        </w:rPr>
        <w:t xml:space="preserve"> </w:t>
      </w:r>
    </w:p>
    <w:p w14:paraId="4F4FDF21" w14:textId="162E9B15" w:rsidR="007F6449" w:rsidRDefault="007F6449" w:rsidP="00756A15">
      <w:pPr>
        <w:widowControl w:val="0"/>
        <w:pBdr>
          <w:top w:val="nil"/>
          <w:left w:val="nil"/>
          <w:bottom w:val="nil"/>
          <w:right w:val="nil"/>
          <w:between w:val="nil"/>
        </w:pBdr>
        <w:tabs>
          <w:tab w:val="right" w:pos="1440"/>
          <w:tab w:val="left" w:pos="8820"/>
        </w:tabs>
        <w:spacing w:before="88" w:line="281" w:lineRule="auto"/>
        <w:ind w:left="1447" w:right="997" w:hanging="7"/>
        <w:rPr>
          <w:rFonts w:ascii="Nunito" w:eastAsia="Nunito" w:hAnsi="Nunito" w:cs="Nunito"/>
        </w:rPr>
      </w:pPr>
      <w:r>
        <w:rPr>
          <w:rFonts w:ascii="Nunito" w:eastAsia="Nunito" w:hAnsi="Nunito" w:cs="Nunito"/>
        </w:rPr>
        <w:t xml:space="preserve">9. Sign on 101 </w:t>
      </w:r>
      <w:proofErr w:type="gramStart"/>
      <w:r>
        <w:rPr>
          <w:rFonts w:ascii="Nunito" w:eastAsia="Nunito" w:hAnsi="Nunito" w:cs="Nunito"/>
        </w:rPr>
        <w:t>update</w:t>
      </w:r>
      <w:proofErr w:type="gramEnd"/>
      <w:r>
        <w:rPr>
          <w:rFonts w:ascii="Nunito" w:eastAsia="Nunito" w:hAnsi="Nunito" w:cs="Nunito"/>
        </w:rPr>
        <w:t xml:space="preserve"> </w:t>
      </w:r>
      <w:r>
        <w:rPr>
          <w:rFonts w:ascii="Nunito" w:eastAsia="Nunito" w:hAnsi="Nunito" w:cs="Nunito"/>
        </w:rPr>
        <w:tab/>
        <w:t>9:10 – 9:15 am</w:t>
      </w:r>
    </w:p>
    <w:p w14:paraId="5BBB4791" w14:textId="77777777" w:rsidR="00AD6684" w:rsidRDefault="00AD6684" w:rsidP="00AD6684">
      <w:pPr>
        <w:widowControl w:val="0"/>
        <w:pBdr>
          <w:top w:val="nil"/>
          <w:left w:val="nil"/>
          <w:bottom w:val="nil"/>
          <w:right w:val="nil"/>
          <w:between w:val="nil"/>
        </w:pBdr>
        <w:tabs>
          <w:tab w:val="right" w:pos="1440"/>
          <w:tab w:val="left" w:pos="8820"/>
        </w:tabs>
        <w:spacing w:before="20" w:line="313" w:lineRule="auto"/>
        <w:ind w:left="2889" w:right="997" w:hanging="714"/>
        <w:rPr>
          <w:rFonts w:ascii="Nunito" w:eastAsia="Nunito" w:hAnsi="Nunito" w:cs="Nunito"/>
          <w:color w:val="000000"/>
        </w:rPr>
      </w:pPr>
    </w:p>
    <w:p w14:paraId="55865101" w14:textId="3255D05A" w:rsidR="006315CA" w:rsidRPr="005A647B" w:rsidRDefault="005A647B" w:rsidP="005A647B">
      <w:pPr>
        <w:widowControl w:val="0"/>
        <w:pBdr>
          <w:top w:val="nil"/>
          <w:left w:val="nil"/>
          <w:bottom w:val="nil"/>
          <w:right w:val="nil"/>
          <w:between w:val="nil"/>
        </w:pBdr>
        <w:tabs>
          <w:tab w:val="right" w:pos="1440"/>
          <w:tab w:val="left" w:pos="8820"/>
        </w:tabs>
        <w:spacing w:before="20" w:line="313" w:lineRule="auto"/>
        <w:ind w:left="1440" w:right="997"/>
        <w:rPr>
          <w:rFonts w:ascii="Nunito" w:eastAsia="Nunito" w:hAnsi="Nunito" w:cs="Nunito"/>
          <w:color w:val="000000"/>
        </w:rPr>
      </w:pPr>
      <w:r>
        <w:rPr>
          <w:rFonts w:ascii="Nunito" w:eastAsia="Nunito" w:hAnsi="Nunito" w:cs="Nunito"/>
          <w:color w:val="000000"/>
        </w:rPr>
        <w:t>10.</w:t>
      </w:r>
      <w:r w:rsidR="00694911" w:rsidRPr="005A647B">
        <w:rPr>
          <w:rFonts w:ascii="Nunito" w:eastAsia="Nunito" w:hAnsi="Nunito" w:cs="Nunito"/>
          <w:color w:val="000000"/>
        </w:rPr>
        <w:t xml:space="preserve">Adjournment of Chamber Business Session </w:t>
      </w:r>
      <w:r w:rsidR="00694911" w:rsidRPr="005A647B">
        <w:rPr>
          <w:rFonts w:ascii="Nunito" w:eastAsia="Nunito" w:hAnsi="Nunito" w:cs="Nunito"/>
          <w:color w:val="000000"/>
        </w:rPr>
        <w:tab/>
        <w:t xml:space="preserve"> </w:t>
      </w:r>
      <w:r w:rsidR="009D7AE2" w:rsidRPr="005A647B">
        <w:rPr>
          <w:rFonts w:ascii="Nunito" w:eastAsia="Nunito" w:hAnsi="Nunito" w:cs="Nunito"/>
          <w:color w:val="000000"/>
        </w:rPr>
        <w:t>9:1</w:t>
      </w:r>
      <w:r w:rsidR="007F6449" w:rsidRPr="005A647B">
        <w:rPr>
          <w:rFonts w:ascii="Nunito" w:eastAsia="Nunito" w:hAnsi="Nunito" w:cs="Nunito"/>
          <w:color w:val="000000"/>
        </w:rPr>
        <w:t>5</w:t>
      </w:r>
      <w:r w:rsidR="009D7AE2" w:rsidRPr="005A647B">
        <w:rPr>
          <w:rFonts w:ascii="Nunito" w:eastAsia="Nunito" w:hAnsi="Nunito" w:cs="Nunito"/>
          <w:color w:val="000000"/>
        </w:rPr>
        <w:t xml:space="preserve"> </w:t>
      </w:r>
    </w:p>
    <w:p w14:paraId="0859CC7B" w14:textId="1D90C29A" w:rsidR="00531EF9" w:rsidRDefault="00000000">
      <w:pPr>
        <w:widowControl w:val="0"/>
        <w:pBdr>
          <w:top w:val="nil"/>
          <w:left w:val="nil"/>
          <w:bottom w:val="nil"/>
          <w:right w:val="nil"/>
          <w:between w:val="nil"/>
        </w:pBdr>
        <w:tabs>
          <w:tab w:val="right" w:pos="1440"/>
          <w:tab w:val="left" w:pos="8820"/>
        </w:tabs>
        <w:spacing w:before="548" w:line="240" w:lineRule="auto"/>
        <w:ind w:left="1094"/>
        <w:rPr>
          <w:rFonts w:ascii="Nunito" w:eastAsia="Nunito" w:hAnsi="Nunito" w:cs="Nunito"/>
          <w:b/>
          <w:bCs/>
          <w:color w:val="000000"/>
        </w:rPr>
      </w:pPr>
      <w:r>
        <w:rPr>
          <w:rFonts w:ascii="Nunito" w:eastAsia="Nunito" w:hAnsi="Nunito" w:cs="Nunito"/>
          <w:b/>
          <w:bCs/>
          <w:color w:val="000000"/>
        </w:rPr>
        <w:t xml:space="preserve">PUBLIC SESSION - TID BUSINESS </w:t>
      </w:r>
    </w:p>
    <w:p w14:paraId="78063CE2" w14:textId="5B8C0790" w:rsidR="00531EF9" w:rsidRDefault="00000000">
      <w:pPr>
        <w:widowControl w:val="0"/>
        <w:pBdr>
          <w:top w:val="nil"/>
          <w:left w:val="nil"/>
          <w:bottom w:val="nil"/>
          <w:right w:val="nil"/>
          <w:between w:val="nil"/>
        </w:pBdr>
        <w:tabs>
          <w:tab w:val="right" w:pos="177"/>
          <w:tab w:val="left" w:pos="8820"/>
        </w:tabs>
        <w:spacing w:before="203" w:line="313" w:lineRule="auto"/>
        <w:ind w:left="1440" w:right="997"/>
        <w:rPr>
          <w:rFonts w:ascii="Nunito" w:eastAsia="Nunito" w:hAnsi="Nunito" w:cs="Nunito"/>
          <w:color w:val="000000"/>
        </w:rPr>
      </w:pPr>
      <w:r>
        <w:rPr>
          <w:rFonts w:ascii="Nunito" w:eastAsia="Nunito" w:hAnsi="Nunito" w:cs="Nunito"/>
          <w:color w:val="000000"/>
        </w:rPr>
        <w:t xml:space="preserve">1. Call to Order </w:t>
      </w:r>
      <w:r>
        <w:rPr>
          <w:rFonts w:ascii="Nunito" w:eastAsia="Nunito" w:hAnsi="Nunito" w:cs="Nunito"/>
          <w:color w:val="000000"/>
        </w:rPr>
        <w:tab/>
      </w:r>
      <w:r w:rsidR="009D7AE2">
        <w:rPr>
          <w:rFonts w:ascii="Nunito" w:eastAsia="Nunito" w:hAnsi="Nunito" w:cs="Nunito"/>
          <w:color w:val="000000"/>
        </w:rPr>
        <w:t>9:1</w:t>
      </w:r>
      <w:r w:rsidR="007F6449">
        <w:rPr>
          <w:rFonts w:ascii="Nunito" w:eastAsia="Nunito" w:hAnsi="Nunito" w:cs="Nunito"/>
          <w:color w:val="000000"/>
        </w:rPr>
        <w:t>5</w:t>
      </w:r>
      <w:r>
        <w:rPr>
          <w:rFonts w:ascii="Nunito" w:eastAsia="Nunito" w:hAnsi="Nunito" w:cs="Nunito"/>
          <w:color w:val="000000"/>
        </w:rPr>
        <w:t xml:space="preserve"> am </w:t>
      </w:r>
    </w:p>
    <w:p w14:paraId="225A9EC4" w14:textId="10C27F4A" w:rsidR="00531EF9" w:rsidRDefault="00000000">
      <w:pPr>
        <w:widowControl w:val="0"/>
        <w:pBdr>
          <w:top w:val="nil"/>
          <w:left w:val="nil"/>
          <w:bottom w:val="nil"/>
          <w:right w:val="nil"/>
          <w:between w:val="nil"/>
        </w:pBdr>
        <w:tabs>
          <w:tab w:val="right" w:pos="1440"/>
          <w:tab w:val="left" w:pos="8820"/>
        </w:tabs>
        <w:spacing w:before="203" w:line="313" w:lineRule="auto"/>
        <w:ind w:left="1449" w:right="997"/>
        <w:rPr>
          <w:rFonts w:ascii="Nunito" w:eastAsia="Nunito" w:hAnsi="Nunito" w:cs="Nunito"/>
          <w:color w:val="000000"/>
        </w:rPr>
      </w:pPr>
      <w:r>
        <w:rPr>
          <w:rFonts w:ascii="Nunito" w:eastAsia="Nunito" w:hAnsi="Nunito" w:cs="Nunito"/>
          <w:color w:val="000000"/>
        </w:rPr>
        <w:lastRenderedPageBreak/>
        <w:t>2. Public Comment (Non-Agenda &amp; Consent Items</w:t>
      </w:r>
      <w:proofErr w:type="gramStart"/>
      <w:r w:rsidR="00AD2897">
        <w:rPr>
          <w:rFonts w:ascii="Nunito" w:eastAsia="Nunito" w:hAnsi="Nunito" w:cs="Nunito"/>
          <w:color w:val="000000"/>
        </w:rPr>
        <w:t xml:space="preserve">) </w:t>
      </w:r>
      <w:r w:rsidR="00AD2897">
        <w:rPr>
          <w:rFonts w:ascii="Nunito" w:eastAsia="Nunito" w:hAnsi="Nunito" w:cs="Nunito"/>
          <w:color w:val="000000"/>
        </w:rPr>
        <w:tab/>
        <w:t>9</w:t>
      </w:r>
      <w:proofErr w:type="gramEnd"/>
      <w:r w:rsidR="009D7AE2">
        <w:rPr>
          <w:rFonts w:ascii="Nunito" w:eastAsia="Nunito" w:hAnsi="Nunito" w:cs="Nunito"/>
          <w:color w:val="000000"/>
        </w:rPr>
        <w:t>:1</w:t>
      </w:r>
      <w:r w:rsidR="007F6449">
        <w:rPr>
          <w:rFonts w:ascii="Nunito" w:eastAsia="Nunito" w:hAnsi="Nunito" w:cs="Nunito"/>
          <w:color w:val="000000"/>
        </w:rPr>
        <w:t>5</w:t>
      </w:r>
      <w:r w:rsidR="009D7AE2">
        <w:rPr>
          <w:rFonts w:ascii="Nunito" w:eastAsia="Nunito" w:hAnsi="Nunito" w:cs="Nunito"/>
          <w:color w:val="000000"/>
        </w:rPr>
        <w:t xml:space="preserve"> </w:t>
      </w:r>
      <w:r>
        <w:rPr>
          <w:rFonts w:ascii="Nunito" w:eastAsia="Nunito" w:hAnsi="Nunito" w:cs="Nunito"/>
          <w:color w:val="000000"/>
        </w:rPr>
        <w:t xml:space="preserve">am </w:t>
      </w:r>
    </w:p>
    <w:p w14:paraId="7B9C36CB" w14:textId="3FCE0BC5" w:rsidR="00DC5926" w:rsidRDefault="005171C8" w:rsidP="00AD2897">
      <w:pPr>
        <w:widowControl w:val="0"/>
        <w:pBdr>
          <w:top w:val="nil"/>
          <w:left w:val="nil"/>
          <w:bottom w:val="nil"/>
          <w:right w:val="nil"/>
          <w:between w:val="nil"/>
        </w:pBdr>
        <w:tabs>
          <w:tab w:val="right" w:pos="1440"/>
          <w:tab w:val="left" w:pos="8820"/>
        </w:tabs>
        <w:spacing w:before="203" w:line="313" w:lineRule="auto"/>
        <w:ind w:left="1449" w:right="997"/>
        <w:rPr>
          <w:rFonts w:ascii="Nunito" w:eastAsia="Nunito" w:hAnsi="Nunito" w:cs="Nunito"/>
          <w:color w:val="000000"/>
        </w:rPr>
      </w:pPr>
      <w:r>
        <w:rPr>
          <w:rFonts w:ascii="Nunito" w:eastAsia="Nunito" w:hAnsi="Nunito" w:cs="Nunito"/>
          <w:color w:val="000000"/>
        </w:rPr>
        <w:t>3</w:t>
      </w:r>
      <w:r w:rsidR="00AD2897">
        <w:rPr>
          <w:rFonts w:ascii="Nunito" w:eastAsia="Nunito" w:hAnsi="Nunito" w:cs="Nunito"/>
          <w:color w:val="000000"/>
        </w:rPr>
        <w:t xml:space="preserve">. Consent Calendar- Approval </w:t>
      </w:r>
      <w:r w:rsidR="00DD53E8">
        <w:rPr>
          <w:rFonts w:ascii="Nunito" w:eastAsia="Nunito" w:hAnsi="Nunito" w:cs="Nunito"/>
          <w:color w:val="000000"/>
        </w:rPr>
        <w:t>June</w:t>
      </w:r>
      <w:r w:rsidR="00AD2897">
        <w:rPr>
          <w:rFonts w:ascii="Nunito" w:eastAsia="Nunito" w:hAnsi="Nunito" w:cs="Nunito"/>
          <w:color w:val="000000"/>
        </w:rPr>
        <w:t xml:space="preserve"> Board Minutes</w:t>
      </w:r>
      <w:r w:rsidR="005A647B">
        <w:rPr>
          <w:rFonts w:ascii="Nunito" w:eastAsia="Nunito" w:hAnsi="Nunito" w:cs="Nunito"/>
          <w:color w:val="000000"/>
        </w:rPr>
        <w:t xml:space="preserve"> (delay) </w:t>
      </w:r>
      <w:r w:rsidR="00DC5926">
        <w:rPr>
          <w:rFonts w:ascii="Nunito" w:eastAsia="Nunito" w:hAnsi="Nunito" w:cs="Nunito"/>
          <w:color w:val="000000"/>
        </w:rPr>
        <w:tab/>
        <w:t>9:1</w:t>
      </w:r>
      <w:r w:rsidR="007F6449">
        <w:rPr>
          <w:rFonts w:ascii="Nunito" w:eastAsia="Nunito" w:hAnsi="Nunito" w:cs="Nunito"/>
          <w:color w:val="000000"/>
        </w:rPr>
        <w:t>5</w:t>
      </w:r>
      <w:r w:rsidR="00DC5926">
        <w:rPr>
          <w:rFonts w:ascii="Nunito" w:eastAsia="Nunito" w:hAnsi="Nunito" w:cs="Nunito"/>
          <w:color w:val="000000"/>
        </w:rPr>
        <w:t xml:space="preserve"> – 9:1</w:t>
      </w:r>
      <w:r w:rsidR="007F6449">
        <w:rPr>
          <w:rFonts w:ascii="Nunito" w:eastAsia="Nunito" w:hAnsi="Nunito" w:cs="Nunito"/>
          <w:color w:val="000000"/>
        </w:rPr>
        <w:t>6</w:t>
      </w:r>
      <w:r w:rsidR="00DC5926">
        <w:rPr>
          <w:rFonts w:ascii="Nunito" w:eastAsia="Nunito" w:hAnsi="Nunito" w:cs="Nunito"/>
          <w:color w:val="000000"/>
        </w:rPr>
        <w:t xml:space="preserve"> am </w:t>
      </w:r>
    </w:p>
    <w:p w14:paraId="2B0DC2C3" w14:textId="5EA65929" w:rsidR="007F6449" w:rsidRDefault="007F6449" w:rsidP="007F6449">
      <w:pPr>
        <w:widowControl w:val="0"/>
        <w:pBdr>
          <w:top w:val="nil"/>
          <w:left w:val="nil"/>
          <w:bottom w:val="nil"/>
          <w:right w:val="nil"/>
          <w:between w:val="nil"/>
        </w:pBdr>
        <w:tabs>
          <w:tab w:val="right" w:pos="1620"/>
          <w:tab w:val="left" w:pos="8820"/>
        </w:tabs>
        <w:spacing w:before="20" w:line="240" w:lineRule="auto"/>
        <w:ind w:left="720"/>
        <w:rPr>
          <w:rFonts w:ascii="Nunito" w:eastAsia="Nunito" w:hAnsi="Nunito" w:cs="Nunito"/>
          <w:color w:val="000000"/>
        </w:rPr>
      </w:pPr>
      <w:r>
        <w:rPr>
          <w:rFonts w:ascii="Nunito" w:eastAsia="Nunito" w:hAnsi="Nunito" w:cs="Nunito"/>
          <w:color w:val="000000"/>
        </w:rPr>
        <w:t xml:space="preserve">            </w:t>
      </w:r>
      <w:r w:rsidR="00AD2897">
        <w:rPr>
          <w:rFonts w:ascii="Nunito" w:eastAsia="Nunito" w:hAnsi="Nunito" w:cs="Nunito"/>
          <w:color w:val="000000"/>
        </w:rPr>
        <w:t xml:space="preserve">4. </w:t>
      </w:r>
      <w:r w:rsidRPr="007F6449">
        <w:rPr>
          <w:rFonts w:ascii="Nunito" w:eastAsia="Nunito" w:hAnsi="Nunito" w:cs="Nunito"/>
          <w:color w:val="000000"/>
        </w:rPr>
        <w:t xml:space="preserve">Michelle Malanca Frey </w:t>
      </w:r>
      <w:r>
        <w:rPr>
          <w:rFonts w:ascii="Nunito" w:eastAsia="Nunito" w:hAnsi="Nunito" w:cs="Nunito"/>
          <w:color w:val="000000"/>
        </w:rPr>
        <w:t xml:space="preserve">- Follow-up – </w:t>
      </w:r>
    </w:p>
    <w:p w14:paraId="288EFE3E" w14:textId="77777777" w:rsidR="005A647B" w:rsidRDefault="007F6449" w:rsidP="005A647B">
      <w:pPr>
        <w:widowControl w:val="0"/>
        <w:pBdr>
          <w:top w:val="nil"/>
          <w:left w:val="nil"/>
          <w:bottom w:val="nil"/>
          <w:right w:val="nil"/>
          <w:between w:val="nil"/>
        </w:pBdr>
        <w:tabs>
          <w:tab w:val="right" w:pos="1440"/>
          <w:tab w:val="left" w:pos="1800"/>
          <w:tab w:val="left" w:pos="8820"/>
        </w:tabs>
        <w:spacing w:before="203" w:line="313" w:lineRule="auto"/>
        <w:ind w:right="997"/>
        <w:rPr>
          <w:rFonts w:ascii="Nunito" w:eastAsia="Nunito" w:hAnsi="Nunito" w:cs="Nunito"/>
          <w:color w:val="000000"/>
        </w:rPr>
      </w:pPr>
      <w:r>
        <w:rPr>
          <w:rFonts w:ascii="Nunito" w:eastAsia="Nunito" w:hAnsi="Nunito" w:cs="Nunito"/>
          <w:color w:val="000000"/>
        </w:rPr>
        <w:tab/>
        <w:t xml:space="preserve">          </w:t>
      </w:r>
      <w:r w:rsidR="005A647B">
        <w:rPr>
          <w:rFonts w:ascii="Nunito" w:eastAsia="Nunito" w:hAnsi="Nunito" w:cs="Nunito"/>
          <w:color w:val="000000"/>
        </w:rPr>
        <w:t xml:space="preserve">                      Michelle </w:t>
      </w:r>
      <w:proofErr w:type="gramStart"/>
      <w:r w:rsidR="005A647B">
        <w:rPr>
          <w:rFonts w:ascii="Nunito" w:eastAsia="Nunito" w:hAnsi="Nunito" w:cs="Nunito"/>
          <w:color w:val="000000"/>
        </w:rPr>
        <w:t>working</w:t>
      </w:r>
      <w:proofErr w:type="gramEnd"/>
      <w:r w:rsidR="005A647B">
        <w:rPr>
          <w:rFonts w:ascii="Nunito" w:eastAsia="Nunito" w:hAnsi="Nunito" w:cs="Nunito"/>
          <w:color w:val="000000"/>
        </w:rPr>
        <w:t xml:space="preserve"> with Doug on Sales manager interviews. </w:t>
      </w:r>
    </w:p>
    <w:p w14:paraId="62E51683" w14:textId="0A456981" w:rsidR="00AD2897" w:rsidRDefault="005A647B" w:rsidP="005A647B">
      <w:pPr>
        <w:widowControl w:val="0"/>
        <w:pBdr>
          <w:top w:val="nil"/>
          <w:left w:val="nil"/>
          <w:bottom w:val="nil"/>
          <w:right w:val="nil"/>
          <w:between w:val="nil"/>
        </w:pBdr>
        <w:tabs>
          <w:tab w:val="right" w:pos="1440"/>
          <w:tab w:val="left" w:pos="1800"/>
          <w:tab w:val="left" w:pos="8820"/>
        </w:tabs>
        <w:spacing w:before="203" w:line="313" w:lineRule="auto"/>
        <w:ind w:right="997"/>
        <w:rPr>
          <w:bCs/>
        </w:rPr>
      </w:pPr>
      <w:r>
        <w:rPr>
          <w:rFonts w:ascii="Nunito" w:eastAsia="Nunito" w:hAnsi="Nunito" w:cs="Nunito"/>
          <w:color w:val="000000"/>
        </w:rPr>
        <w:tab/>
      </w:r>
      <w:r>
        <w:rPr>
          <w:rFonts w:ascii="Nunito" w:eastAsia="Nunito" w:hAnsi="Nunito" w:cs="Nunito"/>
          <w:color w:val="000000"/>
        </w:rPr>
        <w:tab/>
      </w:r>
      <w:r w:rsidRPr="005A647B">
        <w:rPr>
          <w:rFonts w:ascii="Nunito" w:eastAsia="Nunito" w:hAnsi="Nunito" w:cs="Nunito"/>
          <w:color w:val="000000"/>
        </w:rPr>
        <w:t>In process of her continued support to finalize the committees</w:t>
      </w:r>
      <w:r w:rsidR="00AD2897">
        <w:rPr>
          <w:bCs/>
        </w:rPr>
        <w:tab/>
        <w:t>9:1</w:t>
      </w:r>
      <w:r w:rsidR="007F6449">
        <w:rPr>
          <w:bCs/>
        </w:rPr>
        <w:t>6</w:t>
      </w:r>
      <w:r w:rsidR="00AD2897">
        <w:rPr>
          <w:bCs/>
        </w:rPr>
        <w:t xml:space="preserve"> – 9:25 am </w:t>
      </w:r>
    </w:p>
    <w:p w14:paraId="63002AEB" w14:textId="77777777" w:rsidR="007F6449" w:rsidRDefault="007F6449" w:rsidP="007F6449">
      <w:pPr>
        <w:widowControl w:val="0"/>
        <w:pBdr>
          <w:top w:val="nil"/>
          <w:left w:val="nil"/>
          <w:bottom w:val="nil"/>
          <w:right w:val="nil"/>
          <w:between w:val="nil"/>
        </w:pBdr>
        <w:tabs>
          <w:tab w:val="right" w:pos="1440"/>
          <w:tab w:val="left" w:pos="8820"/>
        </w:tabs>
        <w:spacing w:before="203" w:line="313" w:lineRule="auto"/>
        <w:ind w:right="997"/>
        <w:rPr>
          <w:rFonts w:ascii="Nunito" w:eastAsia="Nunito" w:hAnsi="Nunito" w:cs="Nunito"/>
          <w:color w:val="000000"/>
        </w:rPr>
      </w:pPr>
    </w:p>
    <w:p w14:paraId="4400E1A5" w14:textId="213592FF" w:rsidR="00AD2897" w:rsidRDefault="007F6449" w:rsidP="00AD2897">
      <w:pPr>
        <w:widowControl w:val="0"/>
        <w:pBdr>
          <w:top w:val="nil"/>
          <w:left w:val="nil"/>
          <w:bottom w:val="nil"/>
          <w:right w:val="nil"/>
          <w:between w:val="nil"/>
        </w:pBdr>
        <w:tabs>
          <w:tab w:val="right" w:pos="1440"/>
          <w:tab w:val="left" w:pos="8820"/>
        </w:tabs>
        <w:spacing w:before="88" w:line="281" w:lineRule="auto"/>
        <w:ind w:left="1447" w:right="997" w:hanging="7"/>
        <w:rPr>
          <w:rFonts w:ascii="Nunito" w:eastAsia="Nunito" w:hAnsi="Nunito" w:cs="Nunito"/>
          <w:color w:val="000000"/>
        </w:rPr>
      </w:pPr>
      <w:r>
        <w:rPr>
          <w:rFonts w:ascii="Nunito" w:eastAsia="Nunito" w:hAnsi="Nunito" w:cs="Nunito"/>
          <w:color w:val="000000"/>
        </w:rPr>
        <w:t xml:space="preserve">5. </w:t>
      </w:r>
      <w:r w:rsidR="00AD2897" w:rsidRPr="00AD2897">
        <w:rPr>
          <w:rFonts w:ascii="Nunito" w:eastAsia="Nunito" w:hAnsi="Nunito" w:cs="Nunito"/>
          <w:color w:val="000000"/>
        </w:rPr>
        <w:t xml:space="preserve"> </w:t>
      </w:r>
      <w:r w:rsidR="00AD2897">
        <w:rPr>
          <w:rFonts w:ascii="Nunito" w:eastAsia="Nunito" w:hAnsi="Nunito" w:cs="Nunito"/>
          <w:color w:val="000000"/>
        </w:rPr>
        <w:t xml:space="preserve">HTID Finance Update – Jenny DeBello </w:t>
      </w:r>
      <w:r w:rsidR="00AD2897">
        <w:rPr>
          <w:rFonts w:ascii="Nunito" w:eastAsia="Nunito" w:hAnsi="Nunito" w:cs="Nunito"/>
          <w:color w:val="000000"/>
        </w:rPr>
        <w:tab/>
        <w:t>9:</w:t>
      </w:r>
      <w:r w:rsidR="00AD2897">
        <w:rPr>
          <w:rFonts w:ascii="Nunito" w:eastAsia="Nunito" w:hAnsi="Nunito" w:cs="Nunito"/>
        </w:rPr>
        <w:t xml:space="preserve">25 </w:t>
      </w:r>
      <w:r w:rsidR="00AD2897">
        <w:rPr>
          <w:rFonts w:ascii="Nunito" w:eastAsia="Nunito" w:hAnsi="Nunito" w:cs="Nunito"/>
          <w:color w:val="000000"/>
        </w:rPr>
        <w:t xml:space="preserve">- 9:35 am </w:t>
      </w:r>
    </w:p>
    <w:p w14:paraId="70DD3D85" w14:textId="77777777" w:rsidR="00AD2897" w:rsidRDefault="00AD2897" w:rsidP="00AD2897">
      <w:pPr>
        <w:widowControl w:val="0"/>
        <w:pBdr>
          <w:top w:val="nil"/>
          <w:left w:val="nil"/>
          <w:bottom w:val="nil"/>
          <w:right w:val="nil"/>
          <w:between w:val="nil"/>
        </w:pBdr>
        <w:tabs>
          <w:tab w:val="left" w:pos="2160"/>
          <w:tab w:val="right" w:pos="1440"/>
          <w:tab w:val="left" w:pos="8820"/>
        </w:tabs>
        <w:spacing w:before="88" w:line="281" w:lineRule="auto"/>
        <w:ind w:left="1447" w:right="997" w:hanging="7"/>
        <w:rPr>
          <w:rFonts w:ascii="Nunito" w:eastAsia="Nunito" w:hAnsi="Nunito" w:cs="Nunito"/>
          <w:color w:val="000000"/>
        </w:rPr>
      </w:pPr>
      <w:r>
        <w:rPr>
          <w:rFonts w:ascii="Nunito" w:eastAsia="Nunito" w:hAnsi="Nunito" w:cs="Nunito"/>
        </w:rPr>
        <w:tab/>
      </w:r>
      <w:r>
        <w:rPr>
          <w:rFonts w:ascii="Nunito" w:eastAsia="Nunito" w:hAnsi="Nunito" w:cs="Nunito"/>
        </w:rPr>
        <w:tab/>
      </w:r>
      <w:r>
        <w:rPr>
          <w:rFonts w:ascii="Nunito" w:eastAsia="Nunito" w:hAnsi="Nunito" w:cs="Nunito"/>
          <w:color w:val="000000"/>
        </w:rPr>
        <w:t xml:space="preserve">a. Review &amp; Approve HTID Financials </w:t>
      </w:r>
    </w:p>
    <w:p w14:paraId="27FCC6D9" w14:textId="55781C7C" w:rsidR="00700DFC" w:rsidRDefault="00AD2897" w:rsidP="005A647B">
      <w:pPr>
        <w:widowControl w:val="0"/>
        <w:pBdr>
          <w:top w:val="nil"/>
          <w:left w:val="nil"/>
          <w:bottom w:val="nil"/>
          <w:right w:val="nil"/>
          <w:between w:val="nil"/>
        </w:pBdr>
        <w:tabs>
          <w:tab w:val="right" w:pos="1440"/>
          <w:tab w:val="left" w:pos="8820"/>
        </w:tabs>
        <w:spacing w:before="20" w:line="313" w:lineRule="auto"/>
        <w:ind w:left="2160" w:right="997" w:hanging="714"/>
        <w:rPr>
          <w:rFonts w:ascii="Nunito" w:eastAsia="Nunito" w:hAnsi="Nunito" w:cs="Nunito"/>
          <w:color w:val="000000"/>
        </w:rPr>
      </w:pPr>
      <w:r>
        <w:rPr>
          <w:rFonts w:ascii="Nunito" w:eastAsia="Nunito" w:hAnsi="Nunito" w:cs="Nunito"/>
          <w:color w:val="000000"/>
        </w:rPr>
        <w:tab/>
        <w:t xml:space="preserve">b. </w:t>
      </w:r>
      <w:r w:rsidR="004001CE">
        <w:rPr>
          <w:rFonts w:ascii="Nunito" w:eastAsia="Nunito" w:hAnsi="Nunito" w:cs="Nunito"/>
          <w:color w:val="000000"/>
        </w:rPr>
        <w:t>Update on</w:t>
      </w:r>
      <w:r>
        <w:rPr>
          <w:rFonts w:ascii="Nunito" w:eastAsia="Nunito" w:hAnsi="Nunito" w:cs="Nunito"/>
          <w:color w:val="000000"/>
        </w:rPr>
        <w:t xml:space="preserve"> consolidation of accounts &amp; restructuring</w:t>
      </w:r>
      <w:r w:rsidR="00700DFC">
        <w:rPr>
          <w:rFonts w:ascii="Nunito" w:eastAsia="Nunito" w:hAnsi="Nunito" w:cs="Nunito"/>
          <w:color w:val="000000"/>
        </w:rPr>
        <w:t xml:space="preserve"> </w:t>
      </w:r>
    </w:p>
    <w:p w14:paraId="1532F41B" w14:textId="53ACE924" w:rsidR="009D7AE2" w:rsidRDefault="00AD2897" w:rsidP="006B5D71">
      <w:pPr>
        <w:widowControl w:val="0"/>
        <w:pBdr>
          <w:top w:val="nil"/>
          <w:left w:val="nil"/>
          <w:bottom w:val="nil"/>
          <w:right w:val="nil"/>
          <w:between w:val="nil"/>
        </w:pBdr>
        <w:tabs>
          <w:tab w:val="right" w:pos="1440"/>
          <w:tab w:val="left" w:pos="8820"/>
        </w:tabs>
        <w:spacing w:before="20" w:line="313" w:lineRule="auto"/>
        <w:ind w:left="2160" w:right="997" w:hanging="714"/>
        <w:rPr>
          <w:rFonts w:ascii="Nunito" w:eastAsia="Nunito" w:hAnsi="Nunito" w:cs="Nunito"/>
          <w:color w:val="000000"/>
        </w:rPr>
      </w:pPr>
      <w:r>
        <w:rPr>
          <w:rFonts w:ascii="Nunito" w:eastAsia="Nunito" w:hAnsi="Nunito" w:cs="Nunito"/>
          <w:color w:val="000000"/>
        </w:rPr>
        <w:t xml:space="preserve"> </w:t>
      </w:r>
    </w:p>
    <w:p w14:paraId="7FC41F05" w14:textId="1993094C" w:rsidR="00531EF9" w:rsidRDefault="007F6449" w:rsidP="000A2BDC">
      <w:pPr>
        <w:widowControl w:val="0"/>
        <w:pBdr>
          <w:top w:val="nil"/>
          <w:left w:val="nil"/>
          <w:bottom w:val="nil"/>
          <w:right w:val="nil"/>
          <w:between w:val="nil"/>
        </w:pBdr>
        <w:tabs>
          <w:tab w:val="right" w:pos="1440"/>
          <w:tab w:val="left" w:pos="8820"/>
        </w:tabs>
        <w:spacing w:before="88" w:line="281" w:lineRule="auto"/>
        <w:ind w:left="1447" w:right="997" w:hanging="7"/>
        <w:rPr>
          <w:rFonts w:ascii="Nunito" w:eastAsia="Nunito" w:hAnsi="Nunito" w:cs="Nunito"/>
          <w:color w:val="000000"/>
        </w:rPr>
      </w:pPr>
      <w:r>
        <w:rPr>
          <w:rFonts w:ascii="Nunito" w:eastAsia="Nunito" w:hAnsi="Nunito" w:cs="Nunito"/>
          <w:color w:val="000000"/>
        </w:rPr>
        <w:t>6</w:t>
      </w:r>
      <w:r w:rsidR="002A249E">
        <w:rPr>
          <w:rFonts w:ascii="Nunito" w:eastAsia="Nunito" w:hAnsi="Nunito" w:cs="Nunito"/>
          <w:color w:val="000000"/>
        </w:rPr>
        <w:t xml:space="preserve">. </w:t>
      </w:r>
      <w:r w:rsidR="00AD2897">
        <w:rPr>
          <w:rFonts w:ascii="Nunito" w:eastAsia="Nunito" w:hAnsi="Nunito" w:cs="Nunito"/>
          <w:color w:val="000000"/>
        </w:rPr>
        <w:t>Doug</w:t>
      </w:r>
      <w:r w:rsidR="00AD2897" w:rsidRPr="00AD2897">
        <w:rPr>
          <w:rFonts w:ascii="Nunito" w:eastAsia="Nunito" w:hAnsi="Nunito" w:cs="Nunito"/>
          <w:color w:val="000000"/>
        </w:rPr>
        <w:t> Kaminski</w:t>
      </w:r>
      <w:r w:rsidR="000A2BDC">
        <w:rPr>
          <w:rFonts w:ascii="Nunito" w:eastAsia="Nunito" w:hAnsi="Nunito" w:cs="Nunito"/>
          <w:color w:val="000000"/>
        </w:rPr>
        <w:t xml:space="preserve"> - </w:t>
      </w:r>
      <w:r w:rsidR="000A2BDC" w:rsidRPr="000A2BDC">
        <w:rPr>
          <w:rFonts w:ascii="Nunito" w:eastAsia="Nunito" w:hAnsi="Nunito" w:cs="Nunito"/>
          <w:color w:val="000000"/>
        </w:rPr>
        <w:t>Madden media projects </w:t>
      </w:r>
      <w:r w:rsidR="00AD2897">
        <w:rPr>
          <w:rFonts w:ascii="Nunito" w:eastAsia="Nunito" w:hAnsi="Nunito" w:cs="Nunito"/>
          <w:color w:val="000000"/>
        </w:rPr>
        <w:tab/>
        <w:t>9:3</w:t>
      </w:r>
      <w:r w:rsidR="000242BA">
        <w:rPr>
          <w:rFonts w:ascii="Nunito" w:eastAsia="Nunito" w:hAnsi="Nunito" w:cs="Nunito"/>
          <w:color w:val="000000"/>
        </w:rPr>
        <w:t xml:space="preserve">5 – 9: 45 </w:t>
      </w:r>
      <w:r w:rsidR="00AD2897">
        <w:rPr>
          <w:rFonts w:ascii="Nunito" w:eastAsia="Nunito" w:hAnsi="Nunito" w:cs="Nunito"/>
          <w:color w:val="000000"/>
        </w:rPr>
        <w:t xml:space="preserve">am </w:t>
      </w:r>
    </w:p>
    <w:p w14:paraId="362D515B" w14:textId="5EC78FDF" w:rsidR="000A2BDC" w:rsidRDefault="007F6449" w:rsidP="000A2BDC">
      <w:pPr>
        <w:widowControl w:val="0"/>
        <w:pBdr>
          <w:top w:val="nil"/>
          <w:left w:val="nil"/>
          <w:bottom w:val="nil"/>
          <w:right w:val="nil"/>
          <w:between w:val="nil"/>
        </w:pBdr>
        <w:tabs>
          <w:tab w:val="right" w:pos="1440"/>
          <w:tab w:val="left" w:pos="8820"/>
        </w:tabs>
        <w:spacing w:before="88" w:line="281" w:lineRule="auto"/>
        <w:ind w:left="1447" w:right="997" w:hanging="7"/>
        <w:rPr>
          <w:rFonts w:ascii="Nunito" w:eastAsia="Nunito" w:hAnsi="Nunito" w:cs="Nunito"/>
          <w:color w:val="000000"/>
        </w:rPr>
      </w:pPr>
      <w:r>
        <w:rPr>
          <w:rFonts w:ascii="Nunito" w:eastAsia="Nunito" w:hAnsi="Nunito" w:cs="Nunito"/>
          <w:color w:val="000000"/>
        </w:rPr>
        <w:t>7</w:t>
      </w:r>
      <w:r w:rsidR="000A2BDC">
        <w:rPr>
          <w:rFonts w:ascii="Nunito" w:eastAsia="Nunito" w:hAnsi="Nunito" w:cs="Nunito"/>
          <w:color w:val="000000"/>
        </w:rPr>
        <w:t xml:space="preserve">. </w:t>
      </w:r>
      <w:r w:rsidR="000A2BDC" w:rsidRPr="000A2BDC">
        <w:rPr>
          <w:rFonts w:ascii="Nunito" w:eastAsia="Nunito" w:hAnsi="Nunito" w:cs="Nunito"/>
          <w:color w:val="000000"/>
        </w:rPr>
        <w:t>Circe Sher</w:t>
      </w:r>
      <w:r w:rsidR="000A2BDC">
        <w:rPr>
          <w:rFonts w:ascii="Nunito" w:eastAsia="Nunito" w:hAnsi="Nunito" w:cs="Nunito"/>
          <w:color w:val="000000"/>
        </w:rPr>
        <w:t xml:space="preserve"> - </w:t>
      </w:r>
      <w:r w:rsidR="000A2BDC" w:rsidRPr="000A2BDC">
        <w:rPr>
          <w:rFonts w:ascii="Nunito" w:eastAsia="Nunito" w:hAnsi="Nunito" w:cs="Nunito"/>
          <w:color w:val="000000"/>
        </w:rPr>
        <w:t>JPR initiatives</w:t>
      </w:r>
      <w:r w:rsidR="000A2BDC">
        <w:rPr>
          <w:rFonts w:ascii="Nunito" w:eastAsia="Nunito" w:hAnsi="Nunito" w:cs="Nunito"/>
          <w:color w:val="000000"/>
        </w:rPr>
        <w:tab/>
        <w:t xml:space="preserve">9:45 – 9:55 am </w:t>
      </w:r>
    </w:p>
    <w:p w14:paraId="38B46429" w14:textId="527B2E99" w:rsidR="000242BA" w:rsidRPr="00840023" w:rsidRDefault="000242BA">
      <w:pPr>
        <w:widowControl w:val="0"/>
        <w:pBdr>
          <w:top w:val="nil"/>
          <w:left w:val="nil"/>
          <w:bottom w:val="nil"/>
          <w:right w:val="nil"/>
          <w:between w:val="nil"/>
        </w:pBdr>
        <w:tabs>
          <w:tab w:val="right" w:pos="1440"/>
          <w:tab w:val="left" w:pos="8820"/>
        </w:tabs>
        <w:spacing w:before="12" w:line="240" w:lineRule="auto"/>
        <w:rPr>
          <w:rFonts w:ascii="Nunito" w:eastAsia="Nunito" w:hAnsi="Nunito" w:cs="Nunito"/>
          <w:color w:val="000000"/>
        </w:rPr>
      </w:pPr>
      <w:r>
        <w:rPr>
          <w:rFonts w:ascii="Nunito" w:eastAsia="Nunito" w:hAnsi="Nunito" w:cs="Nunito"/>
          <w:color w:val="000000"/>
        </w:rPr>
        <w:tab/>
      </w:r>
    </w:p>
    <w:p w14:paraId="08845467" w14:textId="73A3FA33" w:rsidR="00531EF9" w:rsidRDefault="005171C8">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color w:val="000000"/>
        </w:rPr>
      </w:pPr>
      <w:r>
        <w:rPr>
          <w:rFonts w:ascii="Nunito" w:eastAsia="Nunito" w:hAnsi="Nunito" w:cs="Nunito"/>
        </w:rPr>
        <w:t>8</w:t>
      </w:r>
      <w:r>
        <w:rPr>
          <w:rFonts w:ascii="Nunito" w:eastAsia="Nunito" w:hAnsi="Nunito" w:cs="Nunito"/>
          <w:color w:val="000000"/>
        </w:rPr>
        <w:t xml:space="preserve">. Adjournment of Public Session - TID Business </w:t>
      </w:r>
      <w:r w:rsidR="00840023">
        <w:rPr>
          <w:rFonts w:ascii="Nunito" w:eastAsia="Nunito" w:hAnsi="Nunito" w:cs="Nunito"/>
          <w:color w:val="000000"/>
        </w:rPr>
        <w:tab/>
        <w:t>10:00 am</w:t>
      </w:r>
    </w:p>
    <w:p w14:paraId="57A6B308" w14:textId="77777777" w:rsidR="00531EF9" w:rsidRDefault="00531EF9">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rPr>
      </w:pPr>
    </w:p>
    <w:p w14:paraId="312F1BEA" w14:textId="77777777" w:rsidR="00531EF9" w:rsidRDefault="00531EF9">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rPr>
      </w:pPr>
    </w:p>
    <w:p w14:paraId="0D98D38C" w14:textId="658103CE" w:rsidR="000242BA" w:rsidRDefault="00864509" w:rsidP="000242BA">
      <w:pPr>
        <w:widowControl w:val="0"/>
        <w:pBdr>
          <w:top w:val="nil"/>
          <w:left w:val="nil"/>
          <w:bottom w:val="nil"/>
          <w:right w:val="nil"/>
          <w:between w:val="nil"/>
        </w:pBdr>
        <w:tabs>
          <w:tab w:val="right" w:pos="1440"/>
          <w:tab w:val="left" w:pos="8820"/>
        </w:tabs>
        <w:spacing w:line="240" w:lineRule="auto"/>
        <w:ind w:right="3684"/>
        <w:jc w:val="right"/>
        <w:rPr>
          <w:rFonts w:ascii="Nunito" w:eastAsia="Nunito" w:hAnsi="Nunito" w:cs="Nunito"/>
          <w:color w:val="000000"/>
        </w:rPr>
      </w:pPr>
      <w:r>
        <w:rPr>
          <w:rFonts w:ascii="Nunito" w:eastAsia="Nunito" w:hAnsi="Nunito" w:cs="Nunito"/>
        </w:rPr>
        <w:br w:type="page"/>
      </w:r>
    </w:p>
    <w:p w14:paraId="774EA9F6" w14:textId="3AF85FD3" w:rsidR="00864509" w:rsidRDefault="00864509">
      <w:pPr>
        <w:rPr>
          <w:rFonts w:ascii="Nunito" w:eastAsia="Nunito" w:hAnsi="Nunito" w:cs="Nunito"/>
        </w:rPr>
      </w:pPr>
    </w:p>
    <w:p w14:paraId="5068DB37" w14:textId="77777777" w:rsidR="00531EF9" w:rsidRDefault="00531EF9">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rPr>
      </w:pPr>
    </w:p>
    <w:p w14:paraId="1FDB26EC" w14:textId="77777777" w:rsidR="00531EF9" w:rsidRDefault="00531EF9">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rPr>
      </w:pPr>
    </w:p>
    <w:p w14:paraId="3570FC95" w14:textId="77777777" w:rsidR="00531EF9" w:rsidRDefault="00531EF9">
      <w:pPr>
        <w:widowControl w:val="0"/>
        <w:pBdr>
          <w:top w:val="nil"/>
          <w:left w:val="nil"/>
          <w:bottom w:val="nil"/>
          <w:right w:val="nil"/>
          <w:between w:val="nil"/>
        </w:pBdr>
        <w:tabs>
          <w:tab w:val="right" w:pos="1440"/>
          <w:tab w:val="left" w:pos="8820"/>
        </w:tabs>
        <w:spacing w:before="9" w:line="240" w:lineRule="auto"/>
        <w:ind w:left="1448"/>
        <w:rPr>
          <w:rFonts w:ascii="Nunito" w:eastAsia="Nunito" w:hAnsi="Nunito" w:cs="Nunito"/>
        </w:rPr>
      </w:pPr>
    </w:p>
    <w:p w14:paraId="4A96B998" w14:textId="77777777" w:rsidR="00531EF9" w:rsidRDefault="00000000">
      <w:pPr>
        <w:widowControl w:val="0"/>
        <w:pBdr>
          <w:top w:val="nil"/>
          <w:left w:val="nil"/>
          <w:bottom w:val="nil"/>
          <w:right w:val="nil"/>
          <w:between w:val="nil"/>
        </w:pBdr>
        <w:tabs>
          <w:tab w:val="right" w:pos="1440"/>
          <w:tab w:val="left" w:pos="8820"/>
        </w:tabs>
        <w:spacing w:line="240" w:lineRule="auto"/>
        <w:ind w:right="3202"/>
        <w:jc w:val="right"/>
        <w:rPr>
          <w:rFonts w:ascii="Nunito" w:eastAsia="Nunito" w:hAnsi="Nunito" w:cs="Nunito"/>
          <w:color w:val="000000"/>
        </w:rPr>
      </w:pPr>
      <w:r>
        <w:rPr>
          <w:rFonts w:ascii="Nunito" w:eastAsia="Nunito" w:hAnsi="Nunito" w:cs="Nunito"/>
          <w:noProof/>
          <w:color w:val="000000"/>
        </w:rPr>
        <w:drawing>
          <wp:inline distT="19050" distB="19050" distL="19050" distR="19050" wp14:anchorId="26A953E5" wp14:editId="49044A9D">
            <wp:extent cx="2962275" cy="609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962275" cy="609600"/>
                    </a:xfrm>
                    <a:prstGeom prst="rect">
                      <a:avLst/>
                    </a:prstGeom>
                    <a:ln/>
                  </pic:spPr>
                </pic:pic>
              </a:graphicData>
            </a:graphic>
          </wp:inline>
        </w:drawing>
      </w:r>
    </w:p>
    <w:p w14:paraId="135AD16A" w14:textId="77777777" w:rsidR="00531EF9" w:rsidRDefault="00000000">
      <w:pPr>
        <w:widowControl w:val="0"/>
        <w:pBdr>
          <w:top w:val="nil"/>
          <w:left w:val="nil"/>
          <w:bottom w:val="nil"/>
          <w:right w:val="nil"/>
          <w:between w:val="nil"/>
        </w:pBdr>
        <w:tabs>
          <w:tab w:val="right" w:pos="1440"/>
          <w:tab w:val="left" w:pos="8820"/>
        </w:tabs>
        <w:spacing w:line="240" w:lineRule="auto"/>
        <w:ind w:right="3684"/>
        <w:jc w:val="right"/>
        <w:rPr>
          <w:rFonts w:ascii="Nunito" w:eastAsia="Nunito" w:hAnsi="Nunito" w:cs="Nunito"/>
          <w:b/>
          <w:bCs/>
          <w:color w:val="000000"/>
        </w:rPr>
      </w:pPr>
      <w:r>
        <w:rPr>
          <w:rFonts w:ascii="Nunito" w:eastAsia="Nunito" w:hAnsi="Nunito" w:cs="Nunito"/>
          <w:b/>
          <w:bCs/>
          <w:color w:val="000000"/>
        </w:rPr>
        <w:t xml:space="preserve">Board of Directors Meeting Agenda </w:t>
      </w:r>
    </w:p>
    <w:p w14:paraId="1E209724" w14:textId="77777777" w:rsidR="00531EF9" w:rsidRDefault="00000000">
      <w:pPr>
        <w:widowControl w:val="0"/>
        <w:pBdr>
          <w:top w:val="nil"/>
          <w:left w:val="nil"/>
          <w:bottom w:val="nil"/>
          <w:right w:val="nil"/>
          <w:between w:val="nil"/>
        </w:pBdr>
        <w:tabs>
          <w:tab w:val="right" w:pos="1440"/>
          <w:tab w:val="left" w:pos="8820"/>
        </w:tabs>
        <w:spacing w:before="203" w:line="272" w:lineRule="auto"/>
        <w:ind w:left="1085" w:right="717" w:firstLine="8"/>
        <w:rPr>
          <w:rFonts w:ascii="Nunito" w:eastAsia="Nunito" w:hAnsi="Nunito" w:cs="Nunito"/>
          <w:color w:val="000000"/>
        </w:rPr>
      </w:pPr>
      <w:r>
        <w:rPr>
          <w:rFonts w:ascii="Nunito" w:eastAsia="Nunito" w:hAnsi="Nunito" w:cs="Nunito"/>
          <w:b/>
          <w:bCs/>
          <w:color w:val="000000"/>
        </w:rPr>
        <w:t xml:space="preserve">BROWN ACT: </w:t>
      </w:r>
      <w:r>
        <w:rPr>
          <w:rFonts w:ascii="Nunito" w:eastAsia="Nunito" w:hAnsi="Nunito" w:cs="Nunito"/>
          <w:color w:val="000000"/>
        </w:rPr>
        <w:t xml:space="preserve">Government Code 54950 (The Brown Act) requires that a brief description of each </w:t>
      </w:r>
      <w:proofErr w:type="gramStart"/>
      <w:r>
        <w:rPr>
          <w:rFonts w:ascii="Nunito" w:eastAsia="Nunito" w:hAnsi="Nunito" w:cs="Nunito"/>
          <w:color w:val="000000"/>
        </w:rPr>
        <w:t>item to</w:t>
      </w:r>
      <w:proofErr w:type="gramEnd"/>
      <w:r>
        <w:rPr>
          <w:rFonts w:ascii="Nunito" w:eastAsia="Nunito" w:hAnsi="Nunito" w:cs="Nunito"/>
          <w:color w:val="000000"/>
        </w:rPr>
        <w:t xml:space="preserve"> be transacted or discussed be posted at least 72 hours prior to a regular meeting. Action may not be taken on items not posted on the agenda. Meeting facilities are accessible to </w:t>
      </w:r>
      <w:proofErr w:type="gramStart"/>
      <w:r>
        <w:rPr>
          <w:rFonts w:ascii="Nunito" w:eastAsia="Nunito" w:hAnsi="Nunito" w:cs="Nunito"/>
          <w:color w:val="000000"/>
        </w:rPr>
        <w:t>persons</w:t>
      </w:r>
      <w:proofErr w:type="gramEnd"/>
      <w:r>
        <w:rPr>
          <w:rFonts w:ascii="Nunito" w:eastAsia="Nunito" w:hAnsi="Nunito" w:cs="Nunito"/>
          <w:color w:val="000000"/>
        </w:rPr>
        <w:t xml:space="preserve"> with disabilities. If you require special assistance to participate in the meeting, notify </w:t>
      </w:r>
      <w:r>
        <w:rPr>
          <w:rFonts w:ascii="Nunito" w:eastAsia="Nunito" w:hAnsi="Nunito" w:cs="Nunito"/>
        </w:rPr>
        <w:t xml:space="preserve">the Chamber, @ </w:t>
      </w:r>
      <w:hyperlink r:id="rId6">
        <w:r w:rsidR="00531EF9">
          <w:rPr>
            <w:rFonts w:ascii="Roboto" w:eastAsia="Roboto" w:hAnsi="Roboto" w:cs="Roboto"/>
            <w:color w:val="1155CC"/>
            <w:sz w:val="27"/>
            <w:szCs w:val="27"/>
            <w:u w:val="single"/>
            <w:shd w:val="clear" w:color="auto" w:fill="F8FAFD"/>
          </w:rPr>
          <w:t>info@healdsburg.com</w:t>
        </w:r>
      </w:hyperlink>
      <w:r>
        <w:rPr>
          <w:rFonts w:ascii="Roboto" w:eastAsia="Roboto" w:hAnsi="Roboto" w:cs="Roboto"/>
          <w:sz w:val="27"/>
          <w:szCs w:val="27"/>
          <w:shd w:val="clear" w:color="auto" w:fill="F8FAFD"/>
        </w:rPr>
        <w:t xml:space="preserve"> </w:t>
      </w:r>
      <w:r>
        <w:rPr>
          <w:rFonts w:ascii="Nunito" w:eastAsia="Nunito" w:hAnsi="Nunito" w:cs="Nunito"/>
          <w:color w:val="000000"/>
        </w:rPr>
        <w:t xml:space="preserve">at least 48 hours prior to the meeting. </w:t>
      </w:r>
    </w:p>
    <w:p w14:paraId="63530C6E" w14:textId="77777777" w:rsidR="00531EF9" w:rsidRDefault="00000000">
      <w:pPr>
        <w:widowControl w:val="0"/>
        <w:pBdr>
          <w:top w:val="nil"/>
          <w:left w:val="nil"/>
          <w:bottom w:val="nil"/>
          <w:right w:val="nil"/>
          <w:between w:val="nil"/>
        </w:pBdr>
        <w:tabs>
          <w:tab w:val="right" w:pos="1440"/>
          <w:tab w:val="left" w:pos="8820"/>
        </w:tabs>
        <w:spacing w:before="313" w:line="272" w:lineRule="auto"/>
        <w:ind w:left="1087" w:right="660" w:firstLine="6"/>
        <w:rPr>
          <w:rFonts w:ascii="Nunito" w:eastAsia="Nunito" w:hAnsi="Nunito" w:cs="Nunito"/>
          <w:color w:val="000000"/>
        </w:rPr>
      </w:pPr>
      <w:r>
        <w:rPr>
          <w:rFonts w:ascii="Nunito" w:eastAsia="Nunito" w:hAnsi="Nunito" w:cs="Nunito"/>
          <w:b/>
          <w:bCs/>
          <w:color w:val="000000"/>
        </w:rPr>
        <w:t xml:space="preserve">NOTICE TO PUBLIC: </w:t>
      </w:r>
      <w:r>
        <w:rPr>
          <w:rFonts w:ascii="Nunito" w:eastAsia="Nunito" w:hAnsi="Nunito" w:cs="Nunito"/>
          <w:color w:val="000000"/>
        </w:rPr>
        <w:t xml:space="preserve">You are welcome and encouraged to participate in this meeting. Public Comment is taken (2 minutes maximum per person) on items listed on the agenda, after a staff report is given and the Board/Committee Members discuss, but prior to any motion being made. Public Comment on items not listed on the agenda will be heard at the beginning of the meeting as noted on the agenda. Comments on controversial items may be </w:t>
      </w:r>
      <w:proofErr w:type="gramStart"/>
      <w:r>
        <w:rPr>
          <w:rFonts w:ascii="Nunito" w:eastAsia="Nunito" w:hAnsi="Nunito" w:cs="Nunito"/>
          <w:color w:val="000000"/>
        </w:rPr>
        <w:t>limited</w:t>
      </w:r>
      <w:proofErr w:type="gramEnd"/>
      <w:r>
        <w:rPr>
          <w:rFonts w:ascii="Nunito" w:eastAsia="Nunito" w:hAnsi="Nunito" w:cs="Nunito"/>
          <w:color w:val="000000"/>
        </w:rPr>
        <w:t xml:space="preserve"> and large groups are encouraged to select one or two speakers to represent the opinion of the group. The order of agenda items is listed for reference and may be taken in any order deemed appropriate by the Board of Directors/Committee Members. The agenda provides a general description and staff recommendations; however, the Board of Directors may </w:t>
      </w:r>
      <w:proofErr w:type="gramStart"/>
      <w:r>
        <w:rPr>
          <w:rFonts w:ascii="Nunito" w:eastAsia="Nunito" w:hAnsi="Nunito" w:cs="Nunito"/>
          <w:color w:val="000000"/>
        </w:rPr>
        <w:t>take action</w:t>
      </w:r>
      <w:proofErr w:type="gramEnd"/>
      <w:r>
        <w:rPr>
          <w:rFonts w:ascii="Nunito" w:eastAsia="Nunito" w:hAnsi="Nunito" w:cs="Nunito"/>
          <w:color w:val="000000"/>
        </w:rPr>
        <w:t xml:space="preserve"> other than what is recommended.</w:t>
      </w:r>
    </w:p>
    <w:p w14:paraId="3DEB5E71" w14:textId="4222FC62" w:rsidR="00C01AE3" w:rsidRPr="00050DE1" w:rsidRDefault="00C01AE3" w:rsidP="00050DE1">
      <w:pPr>
        <w:widowControl w:val="0"/>
        <w:pBdr>
          <w:top w:val="nil"/>
          <w:left w:val="nil"/>
          <w:bottom w:val="nil"/>
          <w:right w:val="nil"/>
          <w:between w:val="nil"/>
        </w:pBdr>
        <w:tabs>
          <w:tab w:val="right" w:pos="1440"/>
          <w:tab w:val="left" w:pos="8820"/>
        </w:tabs>
        <w:spacing w:before="313" w:line="272" w:lineRule="auto"/>
        <w:ind w:right="660"/>
        <w:rPr>
          <w:rFonts w:ascii="Nunito" w:eastAsia="Nunito" w:hAnsi="Nunito" w:cs="Nunito"/>
        </w:rPr>
      </w:pPr>
    </w:p>
    <w:sectPr w:rsidR="00C01AE3" w:rsidRPr="00050DE1" w:rsidSect="00185DCF">
      <w:pgSz w:w="12240" w:h="15840"/>
      <w:pgMar w:top="900" w:right="359" w:bottom="381" w:left="36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826135-46FA-4C42-948F-8C6C55ED087A}"/>
  </w:font>
  <w:font w:name="Nunito">
    <w:charset w:val="00"/>
    <w:family w:val="auto"/>
    <w:pitch w:val="variable"/>
    <w:sig w:usb0="A00002FF" w:usb1="5000204B" w:usb2="00000000" w:usb3="00000000" w:csb0="00000197" w:csb1="00000000"/>
    <w:embedRegular r:id="rId2" w:fontKey="{3F095A37-159A-4A59-9F64-7CF61067F00F}"/>
    <w:embedBold r:id="rId3" w:fontKey="{E9008FEE-6F0B-480E-9091-8A1057502B90}"/>
  </w:font>
  <w:font w:name="Roboto">
    <w:charset w:val="00"/>
    <w:family w:val="auto"/>
    <w:pitch w:val="variable"/>
    <w:sig w:usb0="E0000AFF" w:usb1="5000217F" w:usb2="00000021" w:usb3="00000000" w:csb0="0000019F" w:csb1="00000000"/>
    <w:embedRegular r:id="rId4" w:fontKey="{E96FFE2B-C6BC-437B-A9F7-7F749198429E}"/>
  </w:font>
  <w:font w:name="Calibri">
    <w:panose1 w:val="020F0502020204030204"/>
    <w:charset w:val="00"/>
    <w:family w:val="swiss"/>
    <w:pitch w:val="variable"/>
    <w:sig w:usb0="E4002EFF" w:usb1="C200247B" w:usb2="00000009" w:usb3="00000000" w:csb0="000001FF" w:csb1="00000000"/>
    <w:embedRegular r:id="rId5" w:fontKey="{5F566567-46CF-4B40-97BE-5D18E89B19C4}"/>
  </w:font>
  <w:font w:name="Cambria">
    <w:panose1 w:val="02040503050406030204"/>
    <w:charset w:val="00"/>
    <w:family w:val="roman"/>
    <w:pitch w:val="variable"/>
    <w:sig w:usb0="E00006FF" w:usb1="420024FF" w:usb2="02000000" w:usb3="00000000" w:csb0="0000019F" w:csb1="00000000"/>
    <w:embedRegular r:id="rId6" w:fontKey="{E8083AE9-28F9-4065-B9EE-429A9A5C68B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2826"/>
    <w:multiLevelType w:val="hybridMultilevel"/>
    <w:tmpl w:val="88FCB370"/>
    <w:lvl w:ilvl="0" w:tplc="8E62F0A4">
      <w:start w:val="1"/>
      <w:numFmt w:val="lowerLetter"/>
      <w:lvlText w:val="%1."/>
      <w:lvlJc w:val="left"/>
      <w:pPr>
        <w:ind w:left="2519" w:hanging="360"/>
      </w:pPr>
      <w:rPr>
        <w:rFonts w:hint="default"/>
        <w:color w:val="000000"/>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 w15:restartNumberingAfterBreak="0">
    <w:nsid w:val="23B63C2A"/>
    <w:multiLevelType w:val="hybridMultilevel"/>
    <w:tmpl w:val="AAC02670"/>
    <w:lvl w:ilvl="0" w:tplc="04090001">
      <w:start w:val="1"/>
      <w:numFmt w:val="bullet"/>
      <w:lvlText w:val=""/>
      <w:lvlJc w:val="left"/>
      <w:pPr>
        <w:ind w:left="9540" w:hanging="360"/>
      </w:pPr>
      <w:rPr>
        <w:rFonts w:ascii="Symbol" w:hAnsi="Symbol" w:hint="default"/>
      </w:rPr>
    </w:lvl>
    <w:lvl w:ilvl="1" w:tplc="04090003" w:tentative="1">
      <w:start w:val="1"/>
      <w:numFmt w:val="bullet"/>
      <w:lvlText w:val="o"/>
      <w:lvlJc w:val="left"/>
      <w:pPr>
        <w:ind w:left="10260" w:hanging="360"/>
      </w:pPr>
      <w:rPr>
        <w:rFonts w:ascii="Courier New" w:hAnsi="Courier New" w:cs="Courier New" w:hint="default"/>
      </w:rPr>
    </w:lvl>
    <w:lvl w:ilvl="2" w:tplc="04090005" w:tentative="1">
      <w:start w:val="1"/>
      <w:numFmt w:val="bullet"/>
      <w:lvlText w:val=""/>
      <w:lvlJc w:val="left"/>
      <w:pPr>
        <w:ind w:left="10980" w:hanging="360"/>
      </w:pPr>
      <w:rPr>
        <w:rFonts w:ascii="Wingdings" w:hAnsi="Wingdings" w:hint="default"/>
      </w:rPr>
    </w:lvl>
    <w:lvl w:ilvl="3" w:tplc="04090001" w:tentative="1">
      <w:start w:val="1"/>
      <w:numFmt w:val="bullet"/>
      <w:lvlText w:val=""/>
      <w:lvlJc w:val="left"/>
      <w:pPr>
        <w:ind w:left="11700" w:hanging="360"/>
      </w:pPr>
      <w:rPr>
        <w:rFonts w:ascii="Symbol" w:hAnsi="Symbol" w:hint="default"/>
      </w:rPr>
    </w:lvl>
    <w:lvl w:ilvl="4" w:tplc="04090003" w:tentative="1">
      <w:start w:val="1"/>
      <w:numFmt w:val="bullet"/>
      <w:lvlText w:val="o"/>
      <w:lvlJc w:val="left"/>
      <w:pPr>
        <w:ind w:left="12420" w:hanging="360"/>
      </w:pPr>
      <w:rPr>
        <w:rFonts w:ascii="Courier New" w:hAnsi="Courier New" w:cs="Courier New" w:hint="default"/>
      </w:rPr>
    </w:lvl>
    <w:lvl w:ilvl="5" w:tplc="04090005" w:tentative="1">
      <w:start w:val="1"/>
      <w:numFmt w:val="bullet"/>
      <w:lvlText w:val=""/>
      <w:lvlJc w:val="left"/>
      <w:pPr>
        <w:ind w:left="13140" w:hanging="360"/>
      </w:pPr>
      <w:rPr>
        <w:rFonts w:ascii="Wingdings" w:hAnsi="Wingdings" w:hint="default"/>
      </w:rPr>
    </w:lvl>
    <w:lvl w:ilvl="6" w:tplc="04090001" w:tentative="1">
      <w:start w:val="1"/>
      <w:numFmt w:val="bullet"/>
      <w:lvlText w:val=""/>
      <w:lvlJc w:val="left"/>
      <w:pPr>
        <w:ind w:left="13860" w:hanging="360"/>
      </w:pPr>
      <w:rPr>
        <w:rFonts w:ascii="Symbol" w:hAnsi="Symbol" w:hint="default"/>
      </w:rPr>
    </w:lvl>
    <w:lvl w:ilvl="7" w:tplc="04090003" w:tentative="1">
      <w:start w:val="1"/>
      <w:numFmt w:val="bullet"/>
      <w:lvlText w:val="o"/>
      <w:lvlJc w:val="left"/>
      <w:pPr>
        <w:ind w:left="14580" w:hanging="360"/>
      </w:pPr>
      <w:rPr>
        <w:rFonts w:ascii="Courier New" w:hAnsi="Courier New" w:cs="Courier New" w:hint="default"/>
      </w:rPr>
    </w:lvl>
    <w:lvl w:ilvl="8" w:tplc="04090005" w:tentative="1">
      <w:start w:val="1"/>
      <w:numFmt w:val="bullet"/>
      <w:lvlText w:val=""/>
      <w:lvlJc w:val="left"/>
      <w:pPr>
        <w:ind w:left="15300" w:hanging="360"/>
      </w:pPr>
      <w:rPr>
        <w:rFonts w:ascii="Wingdings" w:hAnsi="Wingdings" w:hint="default"/>
      </w:rPr>
    </w:lvl>
  </w:abstractNum>
  <w:abstractNum w:abstractNumId="2" w15:restartNumberingAfterBreak="0">
    <w:nsid w:val="2AD610F9"/>
    <w:multiLevelType w:val="hybridMultilevel"/>
    <w:tmpl w:val="AA94A20E"/>
    <w:lvl w:ilvl="0" w:tplc="04090001">
      <w:start w:val="1"/>
      <w:numFmt w:val="bullet"/>
      <w:lvlText w:val=""/>
      <w:lvlJc w:val="left"/>
      <w:pPr>
        <w:ind w:left="2183" w:hanging="360"/>
      </w:pPr>
      <w:rPr>
        <w:rFonts w:ascii="Symbol" w:hAnsi="Symbol" w:hint="default"/>
      </w:rPr>
    </w:lvl>
    <w:lvl w:ilvl="1" w:tplc="04090003" w:tentative="1">
      <w:start w:val="1"/>
      <w:numFmt w:val="bullet"/>
      <w:lvlText w:val="o"/>
      <w:lvlJc w:val="left"/>
      <w:pPr>
        <w:ind w:left="2903" w:hanging="360"/>
      </w:pPr>
      <w:rPr>
        <w:rFonts w:ascii="Courier New" w:hAnsi="Courier New" w:cs="Courier New" w:hint="default"/>
      </w:rPr>
    </w:lvl>
    <w:lvl w:ilvl="2" w:tplc="04090005" w:tentative="1">
      <w:start w:val="1"/>
      <w:numFmt w:val="bullet"/>
      <w:lvlText w:val=""/>
      <w:lvlJc w:val="left"/>
      <w:pPr>
        <w:ind w:left="3623" w:hanging="360"/>
      </w:pPr>
      <w:rPr>
        <w:rFonts w:ascii="Wingdings" w:hAnsi="Wingdings" w:hint="default"/>
      </w:rPr>
    </w:lvl>
    <w:lvl w:ilvl="3" w:tplc="04090001" w:tentative="1">
      <w:start w:val="1"/>
      <w:numFmt w:val="bullet"/>
      <w:lvlText w:val=""/>
      <w:lvlJc w:val="left"/>
      <w:pPr>
        <w:ind w:left="4343" w:hanging="360"/>
      </w:pPr>
      <w:rPr>
        <w:rFonts w:ascii="Symbol" w:hAnsi="Symbol" w:hint="default"/>
      </w:rPr>
    </w:lvl>
    <w:lvl w:ilvl="4" w:tplc="04090003" w:tentative="1">
      <w:start w:val="1"/>
      <w:numFmt w:val="bullet"/>
      <w:lvlText w:val="o"/>
      <w:lvlJc w:val="left"/>
      <w:pPr>
        <w:ind w:left="5063" w:hanging="360"/>
      </w:pPr>
      <w:rPr>
        <w:rFonts w:ascii="Courier New" w:hAnsi="Courier New" w:cs="Courier New" w:hint="default"/>
      </w:rPr>
    </w:lvl>
    <w:lvl w:ilvl="5" w:tplc="04090005" w:tentative="1">
      <w:start w:val="1"/>
      <w:numFmt w:val="bullet"/>
      <w:lvlText w:val=""/>
      <w:lvlJc w:val="left"/>
      <w:pPr>
        <w:ind w:left="5783" w:hanging="360"/>
      </w:pPr>
      <w:rPr>
        <w:rFonts w:ascii="Wingdings" w:hAnsi="Wingdings" w:hint="default"/>
      </w:rPr>
    </w:lvl>
    <w:lvl w:ilvl="6" w:tplc="04090001" w:tentative="1">
      <w:start w:val="1"/>
      <w:numFmt w:val="bullet"/>
      <w:lvlText w:val=""/>
      <w:lvlJc w:val="left"/>
      <w:pPr>
        <w:ind w:left="6503" w:hanging="360"/>
      </w:pPr>
      <w:rPr>
        <w:rFonts w:ascii="Symbol" w:hAnsi="Symbol" w:hint="default"/>
      </w:rPr>
    </w:lvl>
    <w:lvl w:ilvl="7" w:tplc="04090003" w:tentative="1">
      <w:start w:val="1"/>
      <w:numFmt w:val="bullet"/>
      <w:lvlText w:val="o"/>
      <w:lvlJc w:val="left"/>
      <w:pPr>
        <w:ind w:left="7223" w:hanging="360"/>
      </w:pPr>
      <w:rPr>
        <w:rFonts w:ascii="Courier New" w:hAnsi="Courier New" w:cs="Courier New" w:hint="default"/>
      </w:rPr>
    </w:lvl>
    <w:lvl w:ilvl="8" w:tplc="04090005" w:tentative="1">
      <w:start w:val="1"/>
      <w:numFmt w:val="bullet"/>
      <w:lvlText w:val=""/>
      <w:lvlJc w:val="left"/>
      <w:pPr>
        <w:ind w:left="7943" w:hanging="360"/>
      </w:pPr>
      <w:rPr>
        <w:rFonts w:ascii="Wingdings" w:hAnsi="Wingdings" w:hint="default"/>
      </w:rPr>
    </w:lvl>
  </w:abstractNum>
  <w:abstractNum w:abstractNumId="3" w15:restartNumberingAfterBreak="0">
    <w:nsid w:val="3185741F"/>
    <w:multiLevelType w:val="hybridMultilevel"/>
    <w:tmpl w:val="578E4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30F170F"/>
    <w:multiLevelType w:val="hybridMultilevel"/>
    <w:tmpl w:val="AD2A9850"/>
    <w:lvl w:ilvl="0" w:tplc="F530DCF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B56FA6"/>
    <w:multiLevelType w:val="hybridMultilevel"/>
    <w:tmpl w:val="E5244A60"/>
    <w:lvl w:ilvl="0" w:tplc="7B421702">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15D4260"/>
    <w:multiLevelType w:val="hybridMultilevel"/>
    <w:tmpl w:val="740EC46E"/>
    <w:lvl w:ilvl="0" w:tplc="8124E792">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3AA1594"/>
    <w:multiLevelType w:val="hybridMultilevel"/>
    <w:tmpl w:val="EAD2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746E62"/>
    <w:multiLevelType w:val="hybridMultilevel"/>
    <w:tmpl w:val="F58EF7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E22622D"/>
    <w:multiLevelType w:val="hybridMultilevel"/>
    <w:tmpl w:val="495007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50240992">
    <w:abstractNumId w:val="8"/>
  </w:num>
  <w:num w:numId="2" w16cid:durableId="353582463">
    <w:abstractNumId w:val="9"/>
  </w:num>
  <w:num w:numId="3" w16cid:durableId="1707410263">
    <w:abstractNumId w:val="0"/>
  </w:num>
  <w:num w:numId="4" w16cid:durableId="1216700532">
    <w:abstractNumId w:val="4"/>
  </w:num>
  <w:num w:numId="5" w16cid:durableId="645939168">
    <w:abstractNumId w:val="6"/>
  </w:num>
  <w:num w:numId="6" w16cid:durableId="1392122635">
    <w:abstractNumId w:val="5"/>
  </w:num>
  <w:num w:numId="7" w16cid:durableId="359085360">
    <w:abstractNumId w:val="2"/>
  </w:num>
  <w:num w:numId="8" w16cid:durableId="1559903954">
    <w:abstractNumId w:val="3"/>
  </w:num>
  <w:num w:numId="9" w16cid:durableId="644746588">
    <w:abstractNumId w:val="7"/>
  </w:num>
  <w:num w:numId="10" w16cid:durableId="37362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F9"/>
    <w:rsid w:val="000242BA"/>
    <w:rsid w:val="00044C4F"/>
    <w:rsid w:val="00050DE1"/>
    <w:rsid w:val="000A2BDC"/>
    <w:rsid w:val="000A402E"/>
    <w:rsid w:val="000C0F99"/>
    <w:rsid w:val="000E3F8D"/>
    <w:rsid w:val="00185DCF"/>
    <w:rsid w:val="002A249E"/>
    <w:rsid w:val="0038385B"/>
    <w:rsid w:val="003C4C15"/>
    <w:rsid w:val="004001CE"/>
    <w:rsid w:val="004002E8"/>
    <w:rsid w:val="00411DA5"/>
    <w:rsid w:val="004838C7"/>
    <w:rsid w:val="005171C8"/>
    <w:rsid w:val="00531EF9"/>
    <w:rsid w:val="00540569"/>
    <w:rsid w:val="00561251"/>
    <w:rsid w:val="00597204"/>
    <w:rsid w:val="005A647B"/>
    <w:rsid w:val="00623648"/>
    <w:rsid w:val="006315CA"/>
    <w:rsid w:val="00694911"/>
    <w:rsid w:val="006A1538"/>
    <w:rsid w:val="006B5D71"/>
    <w:rsid w:val="006F2B6B"/>
    <w:rsid w:val="00700DFC"/>
    <w:rsid w:val="00756A15"/>
    <w:rsid w:val="007672A0"/>
    <w:rsid w:val="007F0003"/>
    <w:rsid w:val="007F6449"/>
    <w:rsid w:val="007F721B"/>
    <w:rsid w:val="00830A6B"/>
    <w:rsid w:val="00840023"/>
    <w:rsid w:val="00864509"/>
    <w:rsid w:val="008808D5"/>
    <w:rsid w:val="008B3FDF"/>
    <w:rsid w:val="008C44FF"/>
    <w:rsid w:val="009D7AE2"/>
    <w:rsid w:val="00A40737"/>
    <w:rsid w:val="00A73181"/>
    <w:rsid w:val="00AD2897"/>
    <w:rsid w:val="00AD6684"/>
    <w:rsid w:val="00AF7B1D"/>
    <w:rsid w:val="00B168C2"/>
    <w:rsid w:val="00B25351"/>
    <w:rsid w:val="00B66E89"/>
    <w:rsid w:val="00B84C4D"/>
    <w:rsid w:val="00C01AE3"/>
    <w:rsid w:val="00C74E54"/>
    <w:rsid w:val="00C9152D"/>
    <w:rsid w:val="00CB1D3D"/>
    <w:rsid w:val="00D21025"/>
    <w:rsid w:val="00D73937"/>
    <w:rsid w:val="00DB52CE"/>
    <w:rsid w:val="00DC5926"/>
    <w:rsid w:val="00DD53E8"/>
    <w:rsid w:val="00DE05C1"/>
    <w:rsid w:val="00E8727D"/>
    <w:rsid w:val="00EE77C4"/>
    <w:rsid w:val="00F40CA7"/>
    <w:rsid w:val="00FC0598"/>
    <w:rsid w:val="00FE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35B2"/>
  <w15:docId w15:val="{9C55B985-7379-49F2-A1CF-D18A3FB2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AD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ealdsburg.com"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Dittloff</dc:creator>
  <cp:lastModifiedBy>Heidi Dittloff</cp:lastModifiedBy>
  <cp:revision>2</cp:revision>
  <cp:lastPrinted>2026-07-14T23:21:00Z</cp:lastPrinted>
  <dcterms:created xsi:type="dcterms:W3CDTF">2026-08-18T03:00:00Z</dcterms:created>
  <dcterms:modified xsi:type="dcterms:W3CDTF">2026-08-18T03:00:00Z</dcterms:modified>
</cp:coreProperties>
</file>